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06F25" w14:textId="21AC73A2" w:rsidR="009C0E62" w:rsidRDefault="009C0E62" w:rsidP="009C0E62">
      <w:pPr>
        <w:pStyle w:val="a5"/>
        <w:tabs>
          <w:tab w:val="left" w:pos="100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F43F4F">
        <w:rPr>
          <w:rFonts w:ascii="TH SarabunPSK" w:eastAsia="Angsana New" w:hAnsi="TH SarabunPSK" w:cs="TH SarabunPSK"/>
          <w:b/>
          <w:bCs/>
          <w:sz w:val="24"/>
          <w:szCs w:val="32"/>
          <w:cs/>
        </w:rPr>
        <w:t>มาตรฐานที่  ๓</w:t>
      </w:r>
      <w:r w:rsidRPr="00F43F4F">
        <w:rPr>
          <w:rFonts w:eastAsia="Angsana New"/>
          <w:b/>
          <w:bCs/>
          <w:sz w:val="24"/>
          <w:szCs w:val="32"/>
          <w:cs/>
        </w:rPr>
        <w:t xml:space="preserve">  </w:t>
      </w:r>
      <w:r w:rsidRPr="00C7566A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กระบวนการจัดการเรียนการสอนที่เน้นนักเรียนเป็นสำคัญ</w:t>
      </w:r>
    </w:p>
    <w:p w14:paraId="571DFF57" w14:textId="3A69C7BF" w:rsidR="009C0E62" w:rsidRPr="00990E2E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๓.๑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</w:p>
    <w:p w14:paraId="568AA63A" w14:textId="0720C115" w:rsidR="009C0E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1261102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7C673837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E9BFC2D" w14:textId="1EE4828E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F713CB4" w14:textId="7632AB4A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0E2374A" w14:textId="516FB9A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632C045" w14:textId="2406E72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7DF16C4" w14:textId="0479353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8FC75C6" w14:textId="483EF622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27561F3" w14:textId="5C3B7AD2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0E3B86E" w14:textId="6B27549C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EE5E03A" w14:textId="33D7FF24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063DB67" w14:textId="11E4B14C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D7270E7" w14:textId="77777777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1A4D06D" w14:textId="7A6209EA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๓.๒ ใช้สื่อและเทคโนโลยีสารสนเทศ  และแหล่งเรียนรู้ที่เอื้อต่อการเรียนรู้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</w:p>
    <w:p w14:paraId="0ADCD3E5" w14:textId="77777777" w:rsidR="009C0E62" w:rsidRPr="009C0E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234AA8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4AF3C342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1786B52" w14:textId="0496859C" w:rsidR="009C0E62" w:rsidRDefault="009C0E62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1D9061DA" w14:textId="4706BA2B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820D285" w14:textId="4E391C6C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004287D" w14:textId="3A92014D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E48C22A" w14:textId="184D88C5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7184BA4A" w14:textId="0BEBA917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AC282BD" w14:textId="431E6D05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14922ED" w14:textId="6DCD83DC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0487DBF" w14:textId="780CB9E9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1B452253" w14:textId="4642839F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0C050D1" w14:textId="6CE92489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472B87F8" w14:textId="6C0BFF32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234A13A8" w14:textId="77777777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3775FD47" w14:textId="6BE0DC7C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มีการบริหารจัดการชั้นเรียนเชิงบวก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</w:p>
    <w:p w14:paraId="44825D31" w14:textId="2C7773B0" w:rsidR="009C0E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11229A8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20D4E115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D9DFD7A" w14:textId="21CBAE4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DEAD1B6" w14:textId="547BF1C2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1F6739F" w14:textId="56BE73ED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3722AC7" w14:textId="2DE012C6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83D00C9" w14:textId="2753E41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862A56A" w14:textId="5B70C9E5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0FE2FBC" w14:textId="0279F519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BBC8398" w14:textId="2A112AF3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FA976C1" w14:textId="533DB915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1F234EC" w14:textId="77777777" w:rsidR="00990E2E" w:rsidRPr="009C0E62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15E52F3" w14:textId="0B97FA2B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ตรวจสอบและประเมินผู้เรียนอย่างเป็นระบบและนำผลมาพัฒนาผู้เรียนมีการบริหารจัดการชั้นเรียนเชิงบวก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</w:p>
    <w:p w14:paraId="2AA11A1B" w14:textId="6064F12D" w:rsidR="009C0E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B8535F9" w14:textId="60745724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E2AA2F5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34BA6D8B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A3FD711" w14:textId="6F092D7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E22CC88" w14:textId="280D5932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3239A33" w14:textId="27DF517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D464D1A" w14:textId="4D08C1BA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3FCC9E5" w14:textId="73DA4169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0C5694" w14:textId="4F6221F0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2BCDA8B" w14:textId="2218BE9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A558F1D" w14:textId="2F60229A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61C4A56" w14:textId="77777777" w:rsidR="00990E2E" w:rsidRPr="009C0E62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327B7CA" w14:textId="6850EA7A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๕ </w:t>
      </w:r>
      <w:r w:rsidR="00293734" w:rsidRPr="00293734">
        <w:rPr>
          <w:rFonts w:ascii="TH SarabunPSK" w:hAnsi="TH SarabunPSK" w:cs="TH SarabunPSK"/>
          <w:b/>
          <w:bCs/>
          <w:sz w:val="32"/>
          <w:szCs w:val="32"/>
          <w:highlight w:val="yellow"/>
          <w:cs/>
        </w:rPr>
        <w:t>มีการแลกเปลี่ยนเรียนรู้และใช้ข้อมูลสะท้อนกลับเพื่อพัฒนาและปรับปรุงการจัดการเรียนรู้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</w:p>
    <w:p w14:paraId="35C298CD" w14:textId="34595EF9" w:rsidR="009C0E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496358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0B74E8E9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9D516B" w14:textId="1F17E021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1FE0F47" w14:textId="3A9D06F6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20E20F" w14:textId="498D395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9DE4514" w14:textId="6F0CF51E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F246C78" w14:textId="13621914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68D3CE" w14:textId="119260E1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79B3F73" w14:textId="59DE02F5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244539" w14:textId="4B807BD7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B1BC2AC" w14:textId="1307F29D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2F3385E" w14:textId="37C644FE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37236A4" w14:textId="6F6B4FE4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๓.๖ การเสริมสร้างขวัญกำลังใจของครูและนักเรียน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</w:p>
    <w:p w14:paraId="5FA7233E" w14:textId="77777777" w:rsidR="009C0E62" w:rsidRPr="009C0E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E4C36F" w14:textId="77777777" w:rsidR="00990E2E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F43F4F"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90E2E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1D2A387E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2A0D9D" w14:textId="77C5F1F8" w:rsidR="009C0E62" w:rsidRPr="00F43F4F" w:rsidRDefault="009C0E62" w:rsidP="009C0E6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14:paraId="52F2369C" w14:textId="3125CFAC" w:rsidR="009C0E62" w:rsidRDefault="009C0E62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129CBA86" w14:textId="77777777" w:rsidR="009C0E62" w:rsidRDefault="009C0E62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4964CAFC" w14:textId="77777777" w:rsidR="009C0E62" w:rsidRPr="006C7377" w:rsidRDefault="009C0E62" w:rsidP="009C0E62">
      <w:pPr>
        <w:pStyle w:val="a3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</w:p>
    <w:p w14:paraId="7826F6C7" w14:textId="77777777" w:rsidR="009C0E62" w:rsidRPr="009C0E62" w:rsidRDefault="009C0E62"/>
    <w:sectPr w:rsidR="009C0E62" w:rsidRPr="009C0E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E62"/>
    <w:rsid w:val="00293734"/>
    <w:rsid w:val="00535754"/>
    <w:rsid w:val="00980D9B"/>
    <w:rsid w:val="00990E2E"/>
    <w:rsid w:val="009C0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2F80A"/>
  <w15:chartTrackingRefBased/>
  <w15:docId w15:val="{1850D493-D772-46E3-8DCB-F683DCB4B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C0E62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4">
    <w:name w:val="เนื้อความ อักขระ"/>
    <w:basedOn w:val="a0"/>
    <w:link w:val="a3"/>
    <w:rsid w:val="009C0E62"/>
    <w:rPr>
      <w:rFonts w:ascii="Angsana New" w:eastAsia="Cordia New" w:hAnsi="Angsana New" w:cs="Angsana New"/>
      <w:sz w:val="30"/>
      <w:szCs w:val="30"/>
    </w:rPr>
  </w:style>
  <w:style w:type="paragraph" w:styleId="a5">
    <w:name w:val="Body Text Indent"/>
    <w:basedOn w:val="a"/>
    <w:link w:val="a6"/>
    <w:uiPriority w:val="99"/>
    <w:semiHidden/>
    <w:unhideWhenUsed/>
    <w:rsid w:val="009C0E62"/>
    <w:pPr>
      <w:spacing w:after="120"/>
      <w:ind w:left="283"/>
    </w:pPr>
  </w:style>
  <w:style w:type="character" w:customStyle="1" w:styleId="a6">
    <w:name w:val="การเยื้องเนื้อความ อักขระ"/>
    <w:basedOn w:val="a0"/>
    <w:link w:val="a5"/>
    <w:uiPriority w:val="99"/>
    <w:semiHidden/>
    <w:rsid w:val="009C0E62"/>
  </w:style>
  <w:style w:type="paragraph" w:styleId="a7">
    <w:name w:val="No Spacing"/>
    <w:qFormat/>
    <w:rsid w:val="009C0E62"/>
    <w:pPr>
      <w:spacing w:after="0" w:line="240" w:lineRule="auto"/>
    </w:pPr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740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2022-03-23T09:25:00Z</dcterms:created>
  <dcterms:modified xsi:type="dcterms:W3CDTF">2022-03-28T03:01:00Z</dcterms:modified>
</cp:coreProperties>
</file>