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24" w:rsidRDefault="003F2697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noProof/>
          <w:sz w:val="28"/>
          <w:szCs w:val="36"/>
        </w:rPr>
        <w:drawing>
          <wp:anchor distT="0" distB="0" distL="114300" distR="114300" simplePos="0" relativeHeight="251661312" behindDoc="1" locked="0" layoutInCell="1" allowOverlap="1" wp14:anchorId="67972E19" wp14:editId="2DD05092">
            <wp:simplePos x="0" y="0"/>
            <wp:positionH relativeFrom="column">
              <wp:posOffset>1803400</wp:posOffset>
            </wp:positionH>
            <wp:positionV relativeFrom="paragraph">
              <wp:posOffset>-527685</wp:posOffset>
            </wp:positionV>
            <wp:extent cx="1775460" cy="2710180"/>
            <wp:effectExtent l="0" t="0" r="0" b="0"/>
            <wp:wrapThrough wrapText="bothSides">
              <wp:wrapPolygon edited="0">
                <wp:start x="10429" y="1215"/>
                <wp:lineTo x="8112" y="2429"/>
                <wp:lineTo x="7185" y="3188"/>
                <wp:lineTo x="7416" y="3948"/>
                <wp:lineTo x="6489" y="4251"/>
                <wp:lineTo x="5330" y="5618"/>
                <wp:lineTo x="4867" y="7743"/>
                <wp:lineTo x="5099" y="9413"/>
                <wp:lineTo x="6489" y="11235"/>
                <wp:lineTo x="5562" y="11235"/>
                <wp:lineTo x="2549" y="12905"/>
                <wp:lineTo x="2549" y="14424"/>
                <wp:lineTo x="5330" y="16094"/>
                <wp:lineTo x="6489" y="16094"/>
                <wp:lineTo x="9734" y="18523"/>
                <wp:lineTo x="10429" y="19434"/>
                <wp:lineTo x="12052" y="19434"/>
                <wp:lineTo x="12515" y="18523"/>
                <wp:lineTo x="15991" y="16246"/>
                <wp:lineTo x="17614" y="16094"/>
                <wp:lineTo x="19236" y="14727"/>
                <wp:lineTo x="19004" y="13057"/>
                <wp:lineTo x="15991" y="11235"/>
                <wp:lineTo x="17845" y="9717"/>
                <wp:lineTo x="17382" y="6377"/>
                <wp:lineTo x="15991" y="4707"/>
                <wp:lineTo x="15528" y="3644"/>
                <wp:lineTo x="13674" y="2429"/>
                <wp:lineTo x="11356" y="1215"/>
                <wp:lineTo x="10429" y="1215"/>
              </wp:wrapPolygon>
            </wp:wrapThrough>
            <wp:docPr id="2" name="รูปภาพ 2" descr="D:\Logo จว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จว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EC528E" w:rsidRDefault="00EC528E" w:rsidP="00EC528E">
      <w:pPr>
        <w:pStyle w:val="a3"/>
        <w:jc w:val="center"/>
        <w:rPr>
          <w:rFonts w:asciiTheme="majorBidi" w:hAnsiTheme="majorBidi" w:cstheme="majorBidi"/>
          <w:b/>
          <w:bCs/>
          <w:sz w:val="44"/>
          <w:szCs w:val="52"/>
        </w:rPr>
      </w:pPr>
    </w:p>
    <w:p w:rsidR="003F2697" w:rsidRDefault="003F2697" w:rsidP="00EC528E">
      <w:pPr>
        <w:pStyle w:val="a3"/>
        <w:jc w:val="center"/>
        <w:rPr>
          <w:rFonts w:asciiTheme="majorBidi" w:hAnsiTheme="majorBidi" w:cstheme="majorBidi"/>
          <w:b/>
          <w:bCs/>
          <w:sz w:val="44"/>
          <w:szCs w:val="52"/>
        </w:rPr>
      </w:pPr>
    </w:p>
    <w:p w:rsidR="00211F24" w:rsidRDefault="00211F24" w:rsidP="00EC528E">
      <w:pPr>
        <w:pStyle w:val="a3"/>
        <w:jc w:val="center"/>
        <w:rPr>
          <w:rFonts w:asciiTheme="majorBidi" w:hAnsiTheme="majorBidi" w:cstheme="majorBidi"/>
          <w:b/>
          <w:bCs/>
          <w:sz w:val="44"/>
          <w:szCs w:val="52"/>
        </w:rPr>
      </w:pPr>
      <w:r w:rsidRPr="00AF720A">
        <w:rPr>
          <w:rFonts w:asciiTheme="majorBidi" w:hAnsiTheme="majorBidi" w:cstheme="majorBidi" w:hint="cs"/>
          <w:b/>
          <w:bCs/>
          <w:sz w:val="44"/>
          <w:szCs w:val="52"/>
          <w:cs/>
        </w:rPr>
        <w:t>ยาเสพติด</w:t>
      </w:r>
    </w:p>
    <w:p w:rsidR="00EC528E" w:rsidRPr="00AF720A" w:rsidRDefault="00EC528E" w:rsidP="00211F24">
      <w:pPr>
        <w:pStyle w:val="a3"/>
        <w:jc w:val="center"/>
        <w:rPr>
          <w:rFonts w:asciiTheme="majorBidi" w:hAnsiTheme="majorBidi" w:cstheme="majorBidi"/>
          <w:b/>
          <w:bCs/>
          <w:sz w:val="44"/>
          <w:szCs w:val="52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>เด็กชาย</w:t>
      </w:r>
      <w:r w:rsidR="003F2697">
        <w:rPr>
          <w:rFonts w:asciiTheme="majorBidi" w:hAnsiTheme="majorBidi" w:cstheme="majorBidi"/>
          <w:b/>
          <w:bCs/>
          <w:sz w:val="28"/>
          <w:szCs w:val="36"/>
        </w:rPr>
        <w:t>……………………………………….</w:t>
      </w: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เลขที่ </w:t>
      </w:r>
    </w:p>
    <w:p w:rsidR="00211F24" w:rsidRDefault="003F2697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>ชั้นมัธยมศึกษาปีที่ ...............</w:t>
      </w: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F2697" w:rsidRDefault="003F2697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211F24" w:rsidRP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211F24">
        <w:rPr>
          <w:rFonts w:asciiTheme="majorBidi" w:hAnsiTheme="majorBidi" w:cstheme="majorBidi"/>
          <w:b/>
          <w:bCs/>
          <w:sz w:val="28"/>
          <w:szCs w:val="36"/>
          <w:cs/>
        </w:rPr>
        <w:t>รายงานเชิงวิชาการนี้ เป็นส่วนหนึ่งของหลักสูตรสถานศึกษา</w:t>
      </w:r>
    </w:p>
    <w:p w:rsidR="00211F24" w:rsidRP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211F24">
        <w:rPr>
          <w:rFonts w:asciiTheme="majorBidi" w:hAnsiTheme="majorBidi" w:cstheme="majorBidi"/>
          <w:b/>
          <w:bCs/>
          <w:sz w:val="28"/>
          <w:szCs w:val="36"/>
          <w:cs/>
        </w:rPr>
        <w:t>โรงเรียน</w:t>
      </w:r>
      <w:r w:rsidR="003F2697">
        <w:rPr>
          <w:rFonts w:asciiTheme="majorBidi" w:hAnsiTheme="majorBidi" w:cstheme="majorBidi" w:hint="cs"/>
          <w:b/>
          <w:bCs/>
          <w:sz w:val="28"/>
          <w:szCs w:val="36"/>
          <w:cs/>
        </w:rPr>
        <w:t>แจ้ห่มวิทยา</w:t>
      </w:r>
      <w:r w:rsidRPr="00211F24">
        <w:rPr>
          <w:rFonts w:asciiTheme="majorBidi" w:hAnsiTheme="majorBidi" w:cstheme="majorBidi"/>
          <w:b/>
          <w:bCs/>
          <w:sz w:val="28"/>
          <w:szCs w:val="36"/>
          <w:cs/>
        </w:rPr>
        <w:t xml:space="preserve"> รายวิชา การสื่อสารและการนำเสนอ</w:t>
      </w:r>
      <w:r w:rsidRPr="00496F97">
        <w:rPr>
          <w:rFonts w:asciiTheme="majorBidi" w:hAnsiTheme="majorBidi" w:cstheme="majorBidi"/>
          <w:b/>
          <w:bCs/>
          <w:color w:val="FF0000"/>
          <w:sz w:val="32"/>
          <w:szCs w:val="40"/>
          <w:cs/>
        </w:rPr>
        <w:t xml:space="preserve"> </w:t>
      </w:r>
      <w:r w:rsidR="003F2697" w:rsidRPr="00496F97">
        <w:rPr>
          <w:rFonts w:asciiTheme="majorBidi" w:hAnsiTheme="majorBidi" w:cstheme="majorBidi"/>
          <w:b/>
          <w:bCs/>
          <w:color w:val="FF0000"/>
          <w:sz w:val="32"/>
          <w:szCs w:val="40"/>
        </w:rPr>
        <w:t>I3020</w:t>
      </w:r>
    </w:p>
    <w:p w:rsidR="00211F24" w:rsidRP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211F24">
        <w:rPr>
          <w:rFonts w:asciiTheme="majorBidi" w:hAnsiTheme="majorBidi" w:cstheme="majorBidi"/>
          <w:b/>
          <w:bCs/>
          <w:sz w:val="36"/>
          <w:szCs w:val="36"/>
          <w:cs/>
        </w:rPr>
        <w:t>(</w:t>
      </w:r>
      <w:r w:rsidRPr="00211F24">
        <w:rPr>
          <w:rFonts w:asciiTheme="majorBidi" w:hAnsiTheme="majorBidi" w:cstheme="majorBidi"/>
          <w:b/>
          <w:bCs/>
          <w:sz w:val="36"/>
          <w:szCs w:val="36"/>
        </w:rPr>
        <w:t>Communication and Presentation)</w:t>
      </w:r>
      <w:r w:rsidRPr="00211F24">
        <w:rPr>
          <w:rFonts w:asciiTheme="majorBidi" w:hAnsiTheme="majorBidi" w:cstheme="majorBidi"/>
          <w:b/>
          <w:bCs/>
          <w:sz w:val="28"/>
          <w:szCs w:val="36"/>
        </w:rPr>
        <w:t xml:space="preserve"> </w:t>
      </w:r>
      <w:r w:rsidRPr="00211F24">
        <w:rPr>
          <w:rFonts w:asciiTheme="majorBidi" w:hAnsiTheme="majorBidi" w:cstheme="majorBidi"/>
          <w:b/>
          <w:bCs/>
          <w:sz w:val="28"/>
          <w:szCs w:val="36"/>
          <w:cs/>
        </w:rPr>
        <w:t>กลุ่มสาระการเรียนรู้ภาษาไทย</w:t>
      </w:r>
    </w:p>
    <w:p w:rsidR="00211F24" w:rsidRP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211F24">
        <w:rPr>
          <w:rFonts w:asciiTheme="majorBidi" w:hAnsiTheme="majorBidi" w:cstheme="majorBidi"/>
          <w:b/>
          <w:bCs/>
          <w:sz w:val="28"/>
          <w:szCs w:val="36"/>
          <w:cs/>
        </w:rPr>
        <w:t xml:space="preserve">ภาคเรียนที่ </w:t>
      </w:r>
      <w:r w:rsidR="003F2697">
        <w:rPr>
          <w:rFonts w:asciiTheme="majorBidi" w:hAnsiTheme="majorBidi" w:cstheme="majorBidi" w:hint="cs"/>
          <w:b/>
          <w:bCs/>
          <w:sz w:val="28"/>
          <w:szCs w:val="36"/>
          <w:cs/>
        </w:rPr>
        <w:t>.............</w:t>
      </w:r>
      <w:r w:rsidR="003F2697">
        <w:rPr>
          <w:rFonts w:asciiTheme="majorBidi" w:hAnsiTheme="majorBidi" w:cstheme="majorBidi"/>
          <w:b/>
          <w:bCs/>
          <w:sz w:val="28"/>
          <w:szCs w:val="36"/>
          <w:cs/>
        </w:rPr>
        <w:t xml:space="preserve"> ปีการศึกษา </w:t>
      </w:r>
      <w:r w:rsidR="003F2697">
        <w:rPr>
          <w:rFonts w:asciiTheme="majorBidi" w:hAnsiTheme="majorBidi" w:cstheme="majorBidi" w:hint="cs"/>
          <w:b/>
          <w:bCs/>
          <w:sz w:val="28"/>
          <w:szCs w:val="36"/>
          <w:cs/>
        </w:rPr>
        <w:t>................</w:t>
      </w: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F2697" w:rsidRDefault="003F2697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F2697" w:rsidRDefault="003F2697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>ลิขสิทธิ์เป็นของโรงเรียน</w:t>
      </w:r>
      <w:r w:rsidR="003F2697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แจ้ห่มวิทยา  </w:t>
      </w: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>อำเภอ</w:t>
      </w:r>
      <w:r w:rsidR="003F2697"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แจ้ห่ม </w:t>
      </w: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 xml:space="preserve"> จังหวัดลำปาง</w:t>
      </w:r>
    </w:p>
    <w:p w:rsidR="00AF720A" w:rsidRDefault="00EC528E" w:rsidP="00EC528E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 w:rsidRPr="00EC528E">
        <w:rPr>
          <w:rFonts w:asciiTheme="majorBidi" w:hAnsiTheme="majorBidi" w:cstheme="majorBidi" w:hint="cs"/>
          <w:sz w:val="24"/>
          <w:szCs w:val="32"/>
          <w:cs/>
        </w:rPr>
        <w:lastRenderedPageBreak/>
        <w:tab/>
        <w:t>ครูที่ปรึกษา และครูผู้สอน</w:t>
      </w:r>
      <w:r>
        <w:rPr>
          <w:rFonts w:asciiTheme="majorBidi" w:hAnsiTheme="majorBidi" w:cstheme="majorBidi" w:hint="cs"/>
          <w:sz w:val="24"/>
          <w:szCs w:val="32"/>
          <w:cs/>
        </w:rPr>
        <w:t>ได้พิจารณารายงานเชิงวิชาการฉบับนี้แล้ว เห็นสมควรให้รายงานเชิงวิชาการ เรื่อง ยาเสพติด นี้เป็นส่วนหนึ่งของการศึกษา ตามหลักสูตรสถานศึกษาโรงเรียน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 xml:space="preserve">แจ้ห่มวิทยา 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ระดับมัธยมศึกษา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วิชาการสื่อสารและการนำเสนอ</w:t>
      </w:r>
      <w:r w:rsidRPr="00EC52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C528E">
        <w:rPr>
          <w:rFonts w:asciiTheme="majorBidi" w:hAnsiTheme="majorBidi" w:cstheme="majorBidi"/>
          <w:sz w:val="32"/>
          <w:szCs w:val="32"/>
        </w:rPr>
        <w:t>(IS2)</w:t>
      </w:r>
      <w:r>
        <w:rPr>
          <w:rFonts w:asciiTheme="majorBidi" w:hAnsiTheme="majorBidi" w:cstheme="majorBidi"/>
          <w:sz w:val="24"/>
          <w:szCs w:val="32"/>
        </w:rPr>
        <w:t xml:space="preserve"> </w:t>
      </w:r>
      <w:r>
        <w:rPr>
          <w:rFonts w:asciiTheme="majorBidi" w:hAnsiTheme="majorBidi" w:cstheme="majorBidi" w:hint="cs"/>
          <w:sz w:val="24"/>
          <w:szCs w:val="32"/>
          <w:cs/>
        </w:rPr>
        <w:t>กลุ่มสาระการเรียนรู้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..........................................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ของโรงเรียน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แจ้ห่มวิทยา</w:t>
      </w:r>
      <w:r>
        <w:rPr>
          <w:rFonts w:asciiTheme="majorBidi" w:hAnsiTheme="majorBidi" w:cstheme="majorBidi" w:hint="cs"/>
          <w:sz w:val="24"/>
          <w:szCs w:val="32"/>
          <w:cs/>
        </w:rPr>
        <w:t>ได้</w:t>
      </w: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  <w:t>(คุณครู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.........................................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>)</w:t>
      </w: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  <w:t xml:space="preserve">               ครูที่ปรึกษา</w:t>
      </w:r>
    </w:p>
    <w:p w:rsid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AF720A" w:rsidRDefault="00AF720A" w:rsidP="00211F24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</w:p>
    <w:p w:rsidR="00EC528E" w:rsidRDefault="00EC528E" w:rsidP="00EC528E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  <w:t xml:space="preserve">   (คุณครู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>)</w:t>
      </w:r>
    </w:p>
    <w:p w:rsidR="00EC528E" w:rsidRDefault="00EC528E" w:rsidP="00EC528E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  <w:t xml:space="preserve">                 ครูผู้สอน</w:t>
      </w:r>
    </w:p>
    <w:p w:rsidR="00AF720A" w:rsidRDefault="00AF720A" w:rsidP="00211F24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Default="00AF720A" w:rsidP="00211F24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</w:p>
    <w:p w:rsidR="00EC528E" w:rsidRDefault="00EC528E" w:rsidP="00EC528E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ab/>
      </w:r>
      <w:r w:rsidRPr="00EC528E">
        <w:rPr>
          <w:rFonts w:asciiTheme="majorBidi" w:hAnsiTheme="majorBidi" w:cstheme="majorBidi" w:hint="cs"/>
          <w:sz w:val="24"/>
          <w:szCs w:val="32"/>
          <w:cs/>
        </w:rPr>
        <w:t>โรงเรียน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 xml:space="preserve">แจ้ห่มวิทยา </w:t>
      </w:r>
      <w:r w:rsidRPr="00EC528E">
        <w:rPr>
          <w:rFonts w:asciiTheme="majorBidi" w:hAnsiTheme="majorBidi" w:cstheme="majorBidi" w:hint="cs"/>
          <w:sz w:val="24"/>
          <w:szCs w:val="32"/>
          <w:cs/>
        </w:rPr>
        <w:t>อนุมัติให้รับ รายงานเชิงวิชาการ เรื่อง ยาเสพติด นี้เป็นส่วนหนึ่งของการศึกษา</w:t>
      </w:r>
      <w:r>
        <w:rPr>
          <w:rFonts w:asciiTheme="majorBidi" w:hAnsiTheme="majorBidi" w:cstheme="majorBidi"/>
          <w:sz w:val="24"/>
          <w:szCs w:val="32"/>
        </w:rPr>
        <w:t xml:space="preserve"> </w:t>
      </w:r>
      <w:r>
        <w:rPr>
          <w:rFonts w:asciiTheme="majorBidi" w:hAnsiTheme="majorBidi" w:cstheme="majorBidi" w:hint="cs"/>
          <w:sz w:val="24"/>
          <w:szCs w:val="32"/>
          <w:cs/>
        </w:rPr>
        <w:t>ตามหลักสูตรสถานศึกษา โรงเรียน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แจ้ห่มวิทยา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ระดับมัธยมศึกษา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วิชาการสื่อสารและการนำเสนอ </w:t>
      </w:r>
      <w:r w:rsidRPr="00EC528E">
        <w:rPr>
          <w:rFonts w:asciiTheme="majorBidi" w:hAnsiTheme="majorBidi" w:cstheme="majorBidi"/>
          <w:sz w:val="32"/>
          <w:szCs w:val="32"/>
        </w:rPr>
        <w:t>(IS2)</w:t>
      </w:r>
      <w:r>
        <w:rPr>
          <w:rFonts w:asciiTheme="majorBidi" w:hAnsiTheme="majorBidi" w:cstheme="majorBidi"/>
          <w:sz w:val="24"/>
          <w:szCs w:val="32"/>
        </w:rPr>
        <w:t xml:space="preserve"> </w:t>
      </w:r>
      <w:r>
        <w:rPr>
          <w:rFonts w:asciiTheme="majorBidi" w:hAnsiTheme="majorBidi" w:cstheme="majorBidi" w:hint="cs"/>
          <w:sz w:val="24"/>
          <w:szCs w:val="32"/>
          <w:cs/>
        </w:rPr>
        <w:t>กลุ่มสาระการเรียนรู้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..................................................................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ของโรงเรียน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แจ้ห่มวิทยา</w:t>
      </w:r>
    </w:p>
    <w:p w:rsidR="00AF720A" w:rsidRDefault="00AF720A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F4783F" w:rsidRDefault="00F4783F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F4783F" w:rsidRPr="00EC528E" w:rsidRDefault="00F4783F" w:rsidP="00211F24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AF720A" w:rsidRDefault="00AF720A" w:rsidP="00211F24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</w:p>
    <w:p w:rsidR="00EC528E" w:rsidRPr="00EC528E" w:rsidRDefault="00EC528E" w:rsidP="00211F24">
      <w:pPr>
        <w:pStyle w:val="a3"/>
        <w:rPr>
          <w:rFonts w:asciiTheme="majorBidi" w:hAnsiTheme="majorBidi" w:cstheme="majorBidi"/>
          <w:sz w:val="24"/>
          <w:szCs w:val="32"/>
        </w:rPr>
      </w:pPr>
      <w:r w:rsidRPr="00EC528E">
        <w:rPr>
          <w:rFonts w:asciiTheme="majorBidi" w:hAnsiTheme="majorBidi" w:cstheme="majorBidi" w:hint="cs"/>
          <w:sz w:val="24"/>
          <w:szCs w:val="32"/>
          <w:cs/>
        </w:rPr>
        <w:tab/>
      </w:r>
      <w:r w:rsidRPr="00EC528E">
        <w:rPr>
          <w:rFonts w:asciiTheme="majorBidi" w:hAnsiTheme="majorBidi" w:cstheme="majorBidi" w:hint="cs"/>
          <w:sz w:val="24"/>
          <w:szCs w:val="32"/>
          <w:cs/>
        </w:rPr>
        <w:tab/>
      </w:r>
      <w:r w:rsidRPr="00EC528E">
        <w:rPr>
          <w:rFonts w:asciiTheme="majorBidi" w:hAnsiTheme="majorBidi" w:cstheme="majorBidi" w:hint="cs"/>
          <w:sz w:val="24"/>
          <w:szCs w:val="32"/>
          <w:cs/>
        </w:rPr>
        <w:tab/>
      </w:r>
      <w:r w:rsidRPr="00EC528E"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 xml:space="preserve">    </w:t>
      </w:r>
      <w:r w:rsidRPr="00EC528E">
        <w:rPr>
          <w:rFonts w:asciiTheme="majorBidi" w:hAnsiTheme="majorBidi" w:cstheme="majorBidi" w:hint="cs"/>
          <w:sz w:val="24"/>
          <w:szCs w:val="32"/>
          <w:cs/>
        </w:rPr>
        <w:t>(นาย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บุญทวี  วิทยาคุณ</w:t>
      </w:r>
      <w:r w:rsidRPr="00EC528E">
        <w:rPr>
          <w:rFonts w:asciiTheme="majorBidi" w:hAnsiTheme="majorBidi" w:cstheme="majorBidi" w:hint="cs"/>
          <w:sz w:val="24"/>
          <w:szCs w:val="32"/>
          <w:cs/>
        </w:rPr>
        <w:t>)</w:t>
      </w:r>
    </w:p>
    <w:p w:rsidR="00EC528E" w:rsidRDefault="00EC528E" w:rsidP="00EC528E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 xml:space="preserve">                                            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 xml:space="preserve">   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  </w:t>
      </w:r>
      <w:r w:rsidRPr="00EC528E">
        <w:rPr>
          <w:rFonts w:asciiTheme="majorBidi" w:hAnsiTheme="majorBidi" w:cstheme="majorBidi" w:hint="cs"/>
          <w:sz w:val="24"/>
          <w:szCs w:val="32"/>
          <w:cs/>
        </w:rPr>
        <w:t>ผู้อำนวยการโรงเรียน</w:t>
      </w:r>
      <w:r w:rsidR="003F2697">
        <w:rPr>
          <w:rFonts w:asciiTheme="majorBidi" w:hAnsiTheme="majorBidi" w:cstheme="majorBidi" w:hint="cs"/>
          <w:sz w:val="24"/>
          <w:szCs w:val="32"/>
          <w:cs/>
        </w:rPr>
        <w:t>แจ้ห่มวิทยา</w:t>
      </w:r>
    </w:p>
    <w:p w:rsidR="00EC528E" w:rsidRPr="00EC528E" w:rsidRDefault="00EC528E" w:rsidP="00EC528E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tab/>
      </w:r>
      <w:r>
        <w:rPr>
          <w:rFonts w:asciiTheme="majorBidi" w:hAnsiTheme="majorBidi" w:cstheme="majorBidi"/>
          <w:sz w:val="24"/>
          <w:szCs w:val="32"/>
        </w:rPr>
        <w:tab/>
      </w:r>
      <w:r>
        <w:rPr>
          <w:rFonts w:asciiTheme="majorBidi" w:hAnsiTheme="majorBidi" w:cstheme="majorBidi"/>
          <w:sz w:val="24"/>
          <w:szCs w:val="32"/>
        </w:rPr>
        <w:tab/>
        <w:t xml:space="preserve">       ……..…/…………………..………/………………</w:t>
      </w:r>
    </w:p>
    <w:p w:rsidR="00EC528E" w:rsidRDefault="00EC528E" w:rsidP="00211F24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</w:p>
    <w:p w:rsidR="00AF720A" w:rsidRPr="00211F24" w:rsidRDefault="00AF720A" w:rsidP="00211F24">
      <w:pPr>
        <w:pStyle w:val="a3"/>
        <w:rPr>
          <w:rFonts w:asciiTheme="majorBidi" w:hAnsiTheme="majorBidi" w:cstheme="majorBidi"/>
          <w:b/>
          <w:bCs/>
          <w:sz w:val="28"/>
          <w:szCs w:val="36"/>
          <w:cs/>
        </w:rPr>
      </w:pP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t>กิตติกรรมประกาศ</w:t>
      </w: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382324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 w:rsidRPr="00F4783F">
        <w:rPr>
          <w:rFonts w:asciiTheme="majorBidi" w:hAnsiTheme="majorBidi" w:cstheme="majorBidi" w:hint="cs"/>
          <w:sz w:val="24"/>
          <w:szCs w:val="32"/>
          <w:cs/>
        </w:rPr>
        <w:tab/>
        <w:t>รายงานจากการศึกษาค้นคว้าอย่างอิสระฉบับนี้</w:t>
      </w:r>
      <w:r>
        <w:rPr>
          <w:rFonts w:asciiTheme="majorBidi" w:hAnsiTheme="majorBidi" w:cstheme="majorBidi"/>
          <w:sz w:val="24"/>
          <w:szCs w:val="32"/>
        </w:rPr>
        <w:t xml:space="preserve"> </w:t>
      </w:r>
      <w:r>
        <w:rPr>
          <w:rFonts w:asciiTheme="majorBidi" w:hAnsiTheme="majorBidi" w:cstheme="majorBidi" w:hint="cs"/>
          <w:sz w:val="24"/>
          <w:szCs w:val="32"/>
          <w:cs/>
        </w:rPr>
        <w:t>สำเร็จได้ด้วยความอนุเคราะห์ของบุคคลหลายท่าน ซึ่งไม่อาจจะนำมากล่าวได้ทั้งหมด ผู้มีพระคุณท่านแรกที่ผู้ศึกษาขอกราบขอบพระคุณ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 xml:space="preserve">            </w:t>
      </w:r>
      <w:r>
        <w:rPr>
          <w:rFonts w:asciiTheme="majorBidi" w:hAnsiTheme="majorBidi" w:cstheme="majorBidi" w:hint="cs"/>
          <w:sz w:val="24"/>
          <w:szCs w:val="32"/>
          <w:cs/>
        </w:rPr>
        <w:t>คือคุณครู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ครูผู้สอนที่ได้ให้ความรู้ คำแนะนำ ตรวจทาน และแก้ไขข้อบกพร่องต่าง ๆ ด้วยความเอาใจใส่ทุกขั้นตอน เพื่อให้การเขียนรายงานค้นคว้าอย่างอิสระฉบับนี้สมบูรณ์ที่สุด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24"/>
          <w:szCs w:val="32"/>
          <w:cs/>
        </w:rPr>
        <w:t>ที่ให้คำแนะนำตรวจทานและแก้ไขข้อบกพร่องต่าง ๆ เทคนิคการนำเสนอรายงานปากเปล่า ผู้ศึกษาใคร่ขอกราบขอบพระคุณ</w:t>
      </w:r>
      <w:r w:rsidR="00864A91">
        <w:rPr>
          <w:rFonts w:asciiTheme="majorBidi" w:hAnsiTheme="majorBidi" w:cstheme="majorBidi" w:hint="cs"/>
          <w:sz w:val="24"/>
          <w:szCs w:val="32"/>
          <w:cs/>
        </w:rPr>
        <w:t>เป็นอย่างสูงไว้ ณ โอกาสนี้</w:t>
      </w:r>
    </w:p>
    <w:p w:rsidR="00864A91" w:rsidRDefault="00864A91" w:rsidP="00382324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  <w:t>นอกจากนี้ ผู้ศึกษาของขอบพระคุณคุณครู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................................... คุณครู...............................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ที่ปรึกษารายงานจากการศึกษาค้นคว้าอย่างอิสระที่ได้ให้คำแนะนำในการค้นคว้าข้อมูลความรู้           ในด้านต่าง ๆ </w:t>
      </w:r>
    </w:p>
    <w:p w:rsidR="00864A91" w:rsidRDefault="00864A91" w:rsidP="00382324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  <w:t>ขอขอบพระคุณนาย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บุญทวี  วิทยาคุณ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ผู้อำนวยการโรงเรียน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แจ้ห่มวิทยา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ที่ได้ส่งเสริมและพัฒนาแหล่งเรียนรู้ในโรงเรียนที่เอื้อต่อการค้นคว้า</w:t>
      </w:r>
    </w:p>
    <w:p w:rsidR="00864A91" w:rsidRDefault="00864A91" w:rsidP="00382324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  <w:t>ขอขอบพระคุณคุณครูโรงเรียน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แจ้ห่มวิทยา</w:t>
      </w:r>
      <w:r>
        <w:rPr>
          <w:rFonts w:asciiTheme="majorBidi" w:hAnsiTheme="majorBidi" w:cstheme="majorBidi" w:hint="cs"/>
          <w:sz w:val="24"/>
          <w:szCs w:val="32"/>
          <w:cs/>
        </w:rPr>
        <w:t>ทุกสาขาวิชาที่ได้ฝึกสอน ให้คำแนะนำในการจัดทำรายงานจากการศึกษาค้นคว้าอย่างอิสระฉบับนี้ที่ไม่ได้กล่าวนาม</w:t>
      </w:r>
    </w:p>
    <w:p w:rsidR="00864A91" w:rsidRDefault="00864A91" w:rsidP="00382324">
      <w:pPr>
        <w:pStyle w:val="a3"/>
        <w:jc w:val="thaiDistribute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  <w:t>ขอขอบพระคุณ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คุณพ่อ...............................................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>คุณแม่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>..................................................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ที่อยู่เบื้องหลังในความสำเร็จที่ได้ให้ความช่วยเหลือสนับสนุนและให้กำลังใจตลอดมา</w:t>
      </w:r>
    </w:p>
    <w:p w:rsidR="00864A91" w:rsidRDefault="00864A91" w:rsidP="00F4783F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864A91" w:rsidRDefault="00864A91" w:rsidP="00F4783F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864A91" w:rsidRDefault="00864A91" w:rsidP="00F4783F">
      <w:pPr>
        <w:pStyle w:val="a3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 w:rsidR="00D87744">
        <w:rPr>
          <w:rFonts w:asciiTheme="majorBidi" w:hAnsiTheme="majorBidi" w:cstheme="majorBidi" w:hint="cs"/>
          <w:sz w:val="24"/>
          <w:szCs w:val="32"/>
          <w:cs/>
        </w:rPr>
        <w:t>นาย...........................................</w:t>
      </w:r>
      <w:r w:rsidR="00D87744">
        <w:rPr>
          <w:rFonts w:asciiTheme="majorBidi" w:hAnsiTheme="majorBidi" w:cstheme="majorBidi" w:hint="cs"/>
          <w:sz w:val="24"/>
          <w:szCs w:val="32"/>
          <w:cs/>
        </w:rPr>
        <w:tab/>
        <w:t>ชื่อนักเรียน</w:t>
      </w:r>
    </w:p>
    <w:p w:rsidR="00864A91" w:rsidRPr="00F4783F" w:rsidRDefault="00864A91" w:rsidP="00F4783F">
      <w:pPr>
        <w:pStyle w:val="a3"/>
        <w:rPr>
          <w:rFonts w:asciiTheme="majorBidi" w:hAnsiTheme="majorBidi" w:cstheme="majorBidi"/>
          <w:sz w:val="24"/>
          <w:szCs w:val="32"/>
          <w:cs/>
        </w:rPr>
      </w:pP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ab/>
      </w:r>
      <w:r w:rsidR="00D87744">
        <w:rPr>
          <w:rFonts w:asciiTheme="majorBidi" w:hAnsiTheme="majorBidi" w:cstheme="majorBidi" w:hint="cs"/>
          <w:sz w:val="24"/>
          <w:szCs w:val="32"/>
          <w:cs/>
        </w:rPr>
        <w:t>สิงหาคม 2561  (ตัวอย่าง)</w:t>
      </w:r>
    </w:p>
    <w:p w:rsidR="00F4783F" w:rsidRDefault="00F4783F" w:rsidP="00F4783F">
      <w:pPr>
        <w:pStyle w:val="a3"/>
        <w:rPr>
          <w:rFonts w:asciiTheme="majorBidi" w:hAnsiTheme="majorBidi" w:cstheme="majorBidi"/>
          <w:b/>
          <w:bCs/>
          <w:sz w:val="28"/>
          <w:szCs w:val="36"/>
          <w:cs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F4783F" w:rsidRDefault="00F4783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211F24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>
        <w:rPr>
          <w:rFonts w:asciiTheme="majorBidi" w:hAnsiTheme="majorBidi" w:cstheme="majorBidi" w:hint="cs"/>
          <w:b/>
          <w:bCs/>
          <w:sz w:val="28"/>
          <w:szCs w:val="36"/>
          <w:cs/>
        </w:rPr>
        <w:lastRenderedPageBreak/>
        <w:t>บทคัดย่อ</w:t>
      </w:r>
    </w:p>
    <w:p w:rsidR="00382324" w:rsidRDefault="00382324" w:rsidP="00382324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Pr="004828D6" w:rsidRDefault="00382324" w:rsidP="00157BD4">
      <w:pPr>
        <w:pStyle w:val="a3"/>
        <w:jc w:val="thaiDistribute"/>
        <w:rPr>
          <w:rFonts w:asciiTheme="majorBidi" w:hAnsiTheme="majorBidi" w:cstheme="majorBidi"/>
          <w:color w:val="FF0000"/>
          <w:kern w:val="36"/>
          <w:sz w:val="32"/>
          <w:szCs w:val="32"/>
        </w:rPr>
      </w:pPr>
      <w:r w:rsidRPr="00382324">
        <w:rPr>
          <w:rFonts w:asciiTheme="majorBidi" w:hAnsiTheme="majorBidi" w:cstheme="majorBidi" w:hint="cs"/>
          <w:sz w:val="24"/>
          <w:szCs w:val="32"/>
          <w:cs/>
        </w:rPr>
        <w:tab/>
      </w:r>
      <w:r>
        <w:rPr>
          <w:rFonts w:asciiTheme="majorBidi" w:hAnsiTheme="majorBidi" w:cstheme="majorBidi" w:hint="cs"/>
          <w:sz w:val="24"/>
          <w:szCs w:val="32"/>
          <w:cs/>
        </w:rPr>
        <w:t>การเขียนความเรียงขั้นสูงเรื่อง ยาเสพติด เป็นความเรียงทางวิชาการระดับชั้นมัธยมศึกษา</w:t>
      </w:r>
      <w:r w:rsidR="00491C55">
        <w:rPr>
          <w:rFonts w:asciiTheme="majorBidi" w:hAnsiTheme="majorBidi" w:cstheme="majorBidi" w:hint="cs"/>
          <w:sz w:val="24"/>
          <w:szCs w:val="32"/>
          <w:cs/>
        </w:rPr>
        <w:t>...................................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มีจุดมุ่งหมายในการค้นคว้าดังนี้ 1) เ</w:t>
      </w:r>
      <w:r w:rsidRPr="004828D6">
        <w:rPr>
          <w:rFonts w:asciiTheme="majorBidi" w:hAnsiTheme="majorBidi" w:cstheme="majorBidi" w:hint="cs"/>
          <w:color w:val="FF0000"/>
          <w:sz w:val="24"/>
          <w:szCs w:val="32"/>
          <w:cs/>
        </w:rPr>
        <w:t>พื่อศึกษา</w:t>
      </w:r>
      <w:r w:rsidRPr="004828D6">
        <w:rPr>
          <w:rFonts w:asciiTheme="majorBidi" w:hAnsiTheme="majorBidi" w:cstheme="majorBidi"/>
          <w:color w:val="FF0000"/>
          <w:kern w:val="36"/>
          <w:sz w:val="32"/>
          <w:szCs w:val="32"/>
          <w:cs/>
        </w:rPr>
        <w:t>สภาพปัญหายาเสพติดในประเทศไทย</w:t>
      </w:r>
      <w:r w:rsidRPr="004828D6">
        <w:rPr>
          <w:rFonts w:asciiTheme="majorBidi" w:hAnsiTheme="majorBidi" w:cstheme="majorBidi"/>
          <w:color w:val="FF0000"/>
          <w:kern w:val="36"/>
          <w:sz w:val="32"/>
          <w:szCs w:val="32"/>
        </w:rPr>
        <w:t xml:space="preserve"> 2</w:t>
      </w:r>
      <w:r w:rsidRPr="004828D6">
        <w:rPr>
          <w:rFonts w:asciiTheme="majorBidi" w:hAnsiTheme="majorBidi" w:cstheme="majorBidi" w:hint="cs"/>
          <w:color w:val="FF0000"/>
          <w:kern w:val="36"/>
          <w:sz w:val="32"/>
          <w:szCs w:val="32"/>
          <w:cs/>
        </w:rPr>
        <w:t>) เพื่อศึกษาประเภทของยาเสพติด 3) เพื่อศึกษาสาเหตุของการเสพยาเสพติด 4) เพื่อศึกษาวิธีการป้องกันการเสพยาเสพติด</w:t>
      </w:r>
    </w:p>
    <w:p w:rsidR="00382324" w:rsidRDefault="00382324" w:rsidP="00157BD4">
      <w:pPr>
        <w:pStyle w:val="a3"/>
        <w:jc w:val="thaiDistribute"/>
        <w:rPr>
          <w:rFonts w:asciiTheme="majorBidi" w:hAnsiTheme="majorBidi" w:cstheme="majorBidi"/>
          <w:kern w:val="36"/>
          <w:sz w:val="32"/>
          <w:szCs w:val="32"/>
        </w:rPr>
      </w:pPr>
      <w:r>
        <w:rPr>
          <w:rFonts w:asciiTheme="majorBidi" w:hAnsiTheme="majorBidi" w:cstheme="majorBidi" w:hint="cs"/>
          <w:kern w:val="36"/>
          <w:sz w:val="32"/>
          <w:szCs w:val="32"/>
          <w:cs/>
        </w:rPr>
        <w:tab/>
        <w:t>การดำเนินงานค้นคว้าและเรียบความเรียงขั้นสูง เรื่อง ยาเสพติ</w:t>
      </w:r>
      <w:bookmarkStart w:id="0" w:name="_GoBack"/>
      <w:bookmarkEnd w:id="0"/>
      <w:r>
        <w:rPr>
          <w:rFonts w:asciiTheme="majorBidi" w:hAnsiTheme="majorBidi" w:cstheme="majorBidi" w:hint="cs"/>
          <w:kern w:val="36"/>
          <w:sz w:val="32"/>
          <w:szCs w:val="32"/>
          <w:cs/>
        </w:rPr>
        <w:t>ด มีขั้นตอนดังนี้ 1) กำหนดชื่อเรื่อง 2) กำหนดจุดมุ่งหมายในการศึกษาค้นคว้า 3) วางโครงเรื่อง 4) จัดทำฉบับร่าง 5) ตรวจทานและแก้ไข 6) จัดทำฉบับจริง</w:t>
      </w:r>
    </w:p>
    <w:p w:rsidR="00491C55" w:rsidRPr="00107D89" w:rsidRDefault="00491C55" w:rsidP="00157BD4">
      <w:pPr>
        <w:pStyle w:val="a3"/>
        <w:tabs>
          <w:tab w:val="left" w:pos="851"/>
        </w:tabs>
        <w:jc w:val="thaiDistribute"/>
        <w:rPr>
          <w:rFonts w:asciiTheme="majorBidi" w:hAnsiTheme="majorBidi" w:cstheme="majorBidi"/>
          <w:kern w:val="36"/>
          <w:sz w:val="32"/>
          <w:szCs w:val="32"/>
          <w:cs/>
        </w:rPr>
      </w:pPr>
      <w:r>
        <w:rPr>
          <w:rFonts w:asciiTheme="majorBidi" w:hAnsiTheme="majorBidi" w:cstheme="majorBidi" w:hint="cs"/>
          <w:kern w:val="36"/>
          <w:sz w:val="32"/>
          <w:szCs w:val="32"/>
          <w:cs/>
        </w:rPr>
        <w:tab/>
        <w:t>ผลการศึกษาค้นคว้าพบว่า ยาเสพติด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ยาเสพติดในสังคมไทยมีมาตั้งแต่ช้านาน ปัจจุบันปัญหา</w:t>
      </w:r>
      <w:r>
        <w:rPr>
          <w:rFonts w:asciiTheme="majorBidi" w:hAnsiTheme="majorBidi" w:cstheme="majorBidi" w:hint="cs"/>
          <w:color w:val="111111"/>
          <w:sz w:val="32"/>
          <w:szCs w:val="32"/>
          <w:shd w:val="clear" w:color="auto" w:fill="FFFFFF"/>
          <w:cs/>
        </w:rPr>
        <w:t xml:space="preserve"> 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 xml:space="preserve">ยาเสพติดก็กำลังแพร่ระบาดและขยายไปทั่วประเทศมากขึ้น และก่อให้เกิดปัญหาสังคมขึ้นมามากมาย </w:t>
      </w:r>
      <w:r>
        <w:rPr>
          <w:rFonts w:asciiTheme="majorBidi" w:hAnsiTheme="majorBidi" w:cstheme="majorBidi" w:hint="cs"/>
          <w:sz w:val="32"/>
          <w:szCs w:val="32"/>
          <w:cs/>
        </w:rPr>
        <w:t>โดยมีการ</w:t>
      </w:r>
      <w:r w:rsidRPr="00BA76BD">
        <w:rPr>
          <w:rFonts w:asciiTheme="majorBidi" w:hAnsiTheme="majorBidi" w:cstheme="majorBidi"/>
          <w:sz w:val="32"/>
          <w:szCs w:val="32"/>
          <w:cs/>
        </w:rPr>
        <w:t>จำแนกตามการออกฤทธิ์ต่อระบบประสาท แบ่งเป็น ๔ ประเภท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1) </w:t>
      </w:r>
      <w:r w:rsidRPr="00BA76BD">
        <w:rPr>
          <w:rFonts w:asciiTheme="majorBidi" w:hAnsiTheme="majorBidi" w:cstheme="majorBidi"/>
          <w:sz w:val="32"/>
          <w:szCs w:val="32"/>
          <w:cs/>
        </w:rPr>
        <w:t>ประเภทกดประสาท</w:t>
      </w:r>
      <w:r>
        <w:rPr>
          <w:rFonts w:asciiTheme="majorBidi" w:hAnsiTheme="majorBidi" w:cstheme="majorBidi"/>
          <w:sz w:val="32"/>
          <w:szCs w:val="32"/>
        </w:rPr>
        <w:t xml:space="preserve">  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2) </w:t>
      </w:r>
      <w:r w:rsidRPr="00BA76BD">
        <w:rPr>
          <w:rFonts w:asciiTheme="majorBidi" w:hAnsiTheme="majorBidi" w:cstheme="majorBidi"/>
          <w:sz w:val="32"/>
          <w:szCs w:val="32"/>
          <w:cs/>
        </w:rPr>
        <w:t>ประเภทกระตุ้นประสาท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3)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ประเภทหลอนประสาท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sz w:val="32"/>
          <w:szCs w:val="32"/>
          <w:cs/>
        </w:rPr>
        <w:t>4)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ประเภทออกฤทธิ์ผสมผสาน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โดยมีสาเหตุของการเสพยาเสพติด เกิดจาก 1) ความรู้เท่าไม่ถึงการณ์ เช่น อยากทดลอง ความคึกคะนอง การชักชวนของคนอื่น 2) สาเหตุที่เกิดจาการถูกหลอกลวง เช่น </w:t>
      </w:r>
      <w:r w:rsidRPr="00BA76BD">
        <w:rPr>
          <w:rFonts w:asciiTheme="majorBidi" w:hAnsiTheme="majorBidi" w:cstheme="majorBidi"/>
          <w:sz w:val="32"/>
          <w:szCs w:val="32"/>
          <w:cs/>
        </w:rPr>
        <w:t>ผู้ขายสินค้าประเภทอาหาร ขนม หรือเครื่องดื่มบางรายใช้สิ่งเสพย์ติดผสมลงในสินค้าที่ขาย เพื่อให้ผู้ซื้อสินค้านั้นไปรับประทานเกิดการติด อยากมาซื้อไปรับประทานอีก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3) </w:t>
      </w:r>
      <w:r w:rsidRPr="00BA76BD">
        <w:rPr>
          <w:rFonts w:asciiTheme="majorBidi" w:hAnsiTheme="majorBidi" w:cstheme="majorBidi"/>
          <w:sz w:val="32"/>
          <w:szCs w:val="32"/>
          <w:cs/>
        </w:rPr>
        <w:t>สาเหตุที่เกิดจากความเจ็บป่วย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 4) </w:t>
      </w:r>
      <w:r w:rsidRPr="00BA76BD">
        <w:rPr>
          <w:rFonts w:asciiTheme="majorBidi" w:hAnsiTheme="majorBidi" w:cstheme="majorBidi"/>
          <w:sz w:val="32"/>
          <w:szCs w:val="32"/>
          <w:cs/>
        </w:rPr>
        <w:t>สาเหตุอื่นๆ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เช่น การอยู่ใกล้แหล่งขาย เป็นต้น และ</w:t>
      </w:r>
      <w:r>
        <w:rPr>
          <w:rFonts w:asciiTheme="majorBidi" w:hAnsiTheme="majorBidi" w:cstheme="majorBidi" w:hint="cs"/>
          <w:kern w:val="36"/>
          <w:sz w:val="32"/>
          <w:szCs w:val="32"/>
          <w:cs/>
        </w:rPr>
        <w:t>วิธีการป้องกันการเสพยาเสพติด</w:t>
      </w:r>
      <w:r>
        <w:rPr>
          <w:rFonts w:asciiTheme="majorBidi" w:hAnsiTheme="majorBidi" w:cstheme="majorBidi"/>
          <w:kern w:val="36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kern w:val="36"/>
          <w:sz w:val="32"/>
          <w:szCs w:val="32"/>
          <w:cs/>
        </w:rPr>
        <w:t>โดยเริ่มจากตนเอง ครอบครัว และชุมชน</w:t>
      </w:r>
    </w:p>
    <w:p w:rsidR="00491C55" w:rsidRDefault="00491C55" w:rsidP="00382324">
      <w:pPr>
        <w:pStyle w:val="a3"/>
        <w:rPr>
          <w:rFonts w:asciiTheme="majorBidi" w:hAnsiTheme="majorBidi" w:cstheme="majorBidi"/>
          <w:kern w:val="36"/>
          <w:sz w:val="32"/>
          <w:szCs w:val="32"/>
        </w:rPr>
      </w:pPr>
    </w:p>
    <w:p w:rsidR="00491C55" w:rsidRDefault="00491C55" w:rsidP="00382324">
      <w:pPr>
        <w:pStyle w:val="a3"/>
        <w:rPr>
          <w:rFonts w:asciiTheme="majorBidi" w:hAnsiTheme="majorBidi" w:cstheme="majorBidi"/>
          <w:kern w:val="36"/>
          <w:sz w:val="32"/>
          <w:szCs w:val="32"/>
        </w:rPr>
      </w:pPr>
    </w:p>
    <w:p w:rsidR="00491C55" w:rsidRDefault="00491C55" w:rsidP="00382324">
      <w:pPr>
        <w:pStyle w:val="a3"/>
        <w:rPr>
          <w:rFonts w:asciiTheme="majorBidi" w:hAnsiTheme="majorBidi" w:cstheme="majorBidi"/>
          <w:kern w:val="36"/>
          <w:sz w:val="32"/>
          <w:szCs w:val="32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107D89" w:rsidRDefault="00107D89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491C55" w:rsidRDefault="00491C55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491C55" w:rsidRDefault="00491C55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491C55" w:rsidRDefault="00491C55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491C55" w:rsidRDefault="00491C55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491C55" w:rsidRDefault="00491C55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107D89" w:rsidRDefault="00107D89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382324" w:rsidRDefault="003823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045617" w:rsidRDefault="0056644F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56644F">
        <w:rPr>
          <w:rFonts w:asciiTheme="majorBidi" w:hAnsiTheme="majorBidi" w:cstheme="majorBidi"/>
          <w:b/>
          <w:bCs/>
          <w:sz w:val="28"/>
          <w:szCs w:val="36"/>
          <w:cs/>
        </w:rPr>
        <w:lastRenderedPageBreak/>
        <w:t>บทนำ</w:t>
      </w:r>
    </w:p>
    <w:p w:rsidR="00211F24" w:rsidRPr="0056644F" w:rsidRDefault="00211F24" w:rsidP="00211F24">
      <w:pPr>
        <w:pStyle w:val="a3"/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:rsidR="00D45B7A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 xml:space="preserve">ยาเสพติดในสังคมไทยมีมาตั้งแต่ช้านาน ปัจจุบันปัญหายาเสพติดก็กำลังแพร่ระบาดและขยายไปทั่วประเทศมากขึ้น และก่อให้เกิดปัญหาสังคมขึ้นมามากมาย ปัญหายาเสพติดเป็นปัญหาที่เป็นภัยร้ายแรงต่อสุขภาพกายและสุขภาพจิตส่งผลกระทบต่อสังคม เศรษฐกิจ บั่นทอนความเจริญของประเทศชาติ </w:t>
      </w:r>
    </w:p>
    <w:p w:rsid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111111"/>
          <w:sz w:val="32"/>
          <w:szCs w:val="32"/>
        </w:rPr>
      </w:pP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โดยส่วนมากผู้ติดยามักเริ่มจากด้วยความอยากรู้ความอยากลอง และความคึกคะนองเป็นส่วนใหญ่อีกทั้งสภาพแวดล้อม  สังคม และค่านิยมในกลุ่มเป็นแรงผลักดันอีกชั้นหนึ่งประกอบกับหาซื้อได้ง่าย ทำให้จำนวนผู้ติดยาเพิ่มมากขึ้นถึงแม้จะถูกบรรจุลงในวาระแห่งชาติก็ตาม แต่ก็ยังมีข่าวออกมาให้เห็นกันอยู่ตามหน้าหนังสือตลอด ซึ่งล้วนก่อความเสียหายให้กับประเทศชาติทั้งสิ้น ไม่ว่าจะเป็นการปล้นชิงหรืออาชญากรรม ล้วนนำมาซึ่งความสูญเสีย กลุ่มเยาวชนจะติดยาเสพติดมากกว่ากลุ่มคนกลุ่มอื่น และที่น่าเป็นห่วงมากก็คือมันกำลังแพร่ระบาดสู่เด็กนักเรียนช่วงวัย</w:t>
      </w:r>
      <w:r w:rsidR="00350E84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 xml:space="preserve">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>9</w:t>
      </w:r>
      <w:r w:rsidR="00350E84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 xml:space="preserve">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ขวบ และ</w:t>
      </w:r>
      <w:r w:rsidR="00350E84">
        <w:rPr>
          <w:rFonts w:asciiTheme="majorBidi" w:hAnsiTheme="majorBidi" w:cstheme="majorBidi" w:hint="cs"/>
          <w:color w:val="111111"/>
          <w:sz w:val="32"/>
          <w:szCs w:val="32"/>
          <w:shd w:val="clear" w:color="auto" w:fill="FFFFFF"/>
          <w:cs/>
        </w:rPr>
        <w:t xml:space="preserve">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>10</w:t>
      </w:r>
      <w:r w:rsidR="00350E84">
        <w:rPr>
          <w:rFonts w:asciiTheme="majorBidi" w:hAnsiTheme="majorBidi" w:cstheme="majorBidi" w:hint="cs"/>
          <w:color w:val="111111"/>
          <w:sz w:val="32"/>
          <w:szCs w:val="32"/>
          <w:shd w:val="clear" w:color="auto" w:fill="FFFFFF"/>
          <w:cs/>
        </w:rPr>
        <w:t xml:space="preserve">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ขวบ สาเหตุอาจเป็นเพราะเกิดจากถูกเพื่อนชักจูงให้ลองเสพ อยากรู้ อยากลอง ถูกล่อลวง และสาเหตุสำคัญอีกประการหนึ่งคือการขาดความอบอุ่นในครอบครัว พ่อแม่ไม่มีเวลาให้ปัญหาพ่อแม่หย่าร้างกัน ผู้ใหญ่ไม่ได้สนใจดูแลหรือเป็นที่พึ่งของเด็กได้ เด็กเกิดความว้าเหว่ไม่รู้จะปรึกษาใคร เลยหันไปหายาเสพติด หรือเป็นเป้าล่อให้กับผู้ไม่ปรารถนาดีอย่างพอดี</w:t>
      </w:r>
    </w:p>
    <w:p w:rsid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ปัจจุบันยาเสพติดได้มีการเปลี่ยนรูปแบบในการแพร่ขยายไปมากจากเดิมเคยพบเป็นเฮโรอีนซึ่งเราก็ได้ยินกันบ่อยๆ ก็กลายเป็นยาบ้า ยา</w:t>
      </w:r>
      <w:proofErr w:type="spellStart"/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ไอซ์</w:t>
      </w:r>
      <w:proofErr w:type="spellEnd"/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 xml:space="preserve"> ยาอี ที่เราได้ยินข่าวแทบจะทุกวัน ตัวยาพวกนี้ออกฤทธิ์ต่อสมองโดยเข้าไปปรับหรือเปลี่ยนแปลงสารเคมีบางตัว ทำให้มีฤทธิ์ที่ทำให้ผู้เสพรู้สึกคึกคัก มีพลัง หรือรู้สึกเพลิดเพลินค่อนข้างมาก หลายคนชอบใจติดใจในความสนุกสนานที่ได้รับจากฤทธิ์ของยา กว่าจะรู้ตัวอีกทีก็สายเสียแล้ว</w:t>
      </w:r>
    </w:p>
    <w:p w:rsidR="0056644F" w:rsidRDefault="0056644F" w:rsidP="0056644F">
      <w:pPr>
        <w:pStyle w:val="a3"/>
        <w:rPr>
          <w:rFonts w:asciiTheme="majorBidi" w:hAnsiTheme="majorBidi" w:cstheme="majorBidi"/>
          <w:sz w:val="24"/>
          <w:szCs w:val="32"/>
        </w:rPr>
      </w:pPr>
    </w:p>
    <w:p w:rsidR="0056644F" w:rsidRPr="0056644F" w:rsidRDefault="0056644F" w:rsidP="0056644F">
      <w:pPr>
        <w:pStyle w:val="a3"/>
        <w:rPr>
          <w:rFonts w:asciiTheme="majorBidi" w:hAnsiTheme="majorBidi" w:cstheme="majorBidi"/>
          <w:b/>
          <w:bCs/>
          <w:kern w:val="36"/>
          <w:sz w:val="36"/>
          <w:szCs w:val="36"/>
        </w:rPr>
      </w:pPr>
      <w:r w:rsidRPr="0056644F">
        <w:rPr>
          <w:rFonts w:asciiTheme="majorBidi" w:hAnsiTheme="majorBidi" w:cstheme="majorBidi"/>
          <w:b/>
          <w:bCs/>
          <w:kern w:val="36"/>
          <w:sz w:val="36"/>
          <w:szCs w:val="36"/>
          <w:cs/>
        </w:rPr>
        <w:t>สภาพปัญหายาเสพติดในประเทศไทย</w:t>
      </w:r>
    </w:p>
    <w:p w:rsidR="0056644F" w:rsidRP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ประเทศไทยประสบกับปัญหาเสพติดทั้งในด้านการเป็นพื้นที่ผลิต การเป็นพื้นที่การค้า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 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การเป็นพื้นที่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ระบาด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การเป็นทางผ่านยาเสพติด โดย</w:t>
      </w:r>
      <w:r w:rsidR="00350E84">
        <w:rPr>
          <w:rFonts w:asciiTheme="majorBidi" w:hAnsiTheme="majorBidi" w:cstheme="majorBidi"/>
          <w:color w:val="000000"/>
          <w:sz w:val="32"/>
          <w:szCs w:val="32"/>
          <w:cs/>
        </w:rPr>
        <w:t>มีตัวยาหลักที่ประสบปัญหาคือ ฝิ่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 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   </w:t>
      </w:r>
      <w:r w:rsidR="00350E84">
        <w:rPr>
          <w:rFonts w:asciiTheme="majorBidi" w:hAnsiTheme="majorBidi" w:cstheme="majorBidi"/>
          <w:color w:val="000000"/>
          <w:sz w:val="32"/>
          <w:szCs w:val="32"/>
          <w:cs/>
        </w:rPr>
        <w:t>เฮโรอ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>ิ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 กัญชา ยาบ้า สารระเหย โคเคน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เอ็คซ์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ตาซี่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สารเสพติดประเภทวัตถุออกฤทธิ์บางชนิด</w:t>
      </w:r>
    </w:p>
    <w:p w:rsidR="0056644F" w:rsidRPr="0056644F" w:rsidRDefault="0056644F" w:rsidP="0056644F">
      <w:pPr>
        <w:pStyle w:val="a3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</w:rPr>
        <w:t> </w:t>
      </w:r>
    </w:p>
    <w:p w:rsidR="0056644F" w:rsidRPr="00491C55" w:rsidRDefault="0056644F" w:rsidP="0056644F">
      <w:pPr>
        <w:pStyle w:val="a3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491C55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การเป็นพื้นที่ผลิต</w:t>
      </w:r>
    </w:p>
    <w:p w:rsidR="0056644F" w:rsidRP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เ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นื่องจากประเทศไทย มีส่วนที่ติดกับพื้นที่สามเหลี่ยมทองคำ ซึ่งเป็น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เเห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ล่งผลิตยาเสพติดที่สำคัญของโลก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เเห่ง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หนึ่ง จึงทำให้ไทยมีส่วนในการผลิตยาเสพติดประเภทฝิ่น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เฮโรอันซึ่งผลิตมาก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ในพื้นที่สามเหลี่ยมทองคำ นอกจากนั้น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เเล้ว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ในปัจจุบันยังมีการผลิตยาบ้า ในพื้นที่สามเหลี่ยมทองคำด้วย ยาเสพติดที่มีการผลิตในประเทศไทยอีกชนิดหนึ่งคือ กัญชา ซึ่งมีมากในภาคอีสาน อย่างไรก็ตาม สำหรับการเป็น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เเห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ล่งผลิตของประเทศไทยนั้น ในปัจจุบันได้ลดปริมาณลงมาก โดนเฉพาะ ฝิ่น เฮโรอีน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กัญชา จนอยู่ในระดับหนึ่งที่สามารถควบคุมได้ ในส่วนของการผลิตยาบ้าได้มี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การย้านเเห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ล่งผลิตไปอยู่ในประเทศเพื่อนบ้านเป็นส่วนใหญ่</w:t>
      </w:r>
    </w:p>
    <w:p w:rsidR="0056644F" w:rsidRPr="0056644F" w:rsidRDefault="0056644F" w:rsidP="0056644F">
      <w:pPr>
        <w:pStyle w:val="a3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</w:rPr>
        <w:t> </w:t>
      </w:r>
    </w:p>
    <w:p w:rsidR="0056644F" w:rsidRPr="00491C55" w:rsidRDefault="0056644F" w:rsidP="0056644F">
      <w:pPr>
        <w:pStyle w:val="a3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491C55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การเป็นพื้นที่การค้า</w:t>
      </w:r>
    </w:p>
    <w:p w:rsidR="0056644F" w:rsidRPr="00350E84" w:rsidRDefault="00491C55" w:rsidP="00350E84">
      <w:pPr>
        <w:pStyle w:val="a3"/>
        <w:ind w:firstLine="720"/>
        <w:rPr>
          <w:rFonts w:asciiTheme="majorBidi" w:hAnsiTheme="majorBidi" w:cstheme="majorBidi"/>
          <w:color w:val="000000"/>
          <w:spacing w:val="-10"/>
          <w:sz w:val="32"/>
          <w:szCs w:val="32"/>
        </w:rPr>
      </w:pPr>
      <w:r>
        <w:rPr>
          <w:rFonts w:asciiTheme="majorBidi" w:hAnsiTheme="majorBidi" w:cstheme="majorBidi"/>
          <w:color w:val="000000"/>
          <w:spacing w:val="-10"/>
          <w:sz w:val="32"/>
          <w:szCs w:val="32"/>
          <w:cs/>
        </w:rPr>
        <w:t>ประเทศไทยมีการค้ายาเสพติดที่สำ</w:t>
      </w:r>
      <w:r w:rsidR="0056644F" w:rsidRPr="00350E84">
        <w:rPr>
          <w:rFonts w:asciiTheme="majorBidi" w:hAnsiTheme="majorBidi" w:cstheme="majorBidi"/>
          <w:color w:val="000000"/>
          <w:spacing w:val="-10"/>
          <w:sz w:val="32"/>
          <w:szCs w:val="32"/>
          <w:cs/>
        </w:rPr>
        <w:t xml:space="preserve">คัญ </w:t>
      </w:r>
      <w:r w:rsidR="0056644F" w:rsidRPr="00350E84">
        <w:rPr>
          <w:rFonts w:asciiTheme="majorBidi" w:hAnsiTheme="majorBidi" w:cstheme="majorBidi"/>
          <w:color w:val="000000"/>
          <w:spacing w:val="-10"/>
          <w:sz w:val="32"/>
          <w:szCs w:val="32"/>
        </w:rPr>
        <w:t xml:space="preserve">3 </w:t>
      </w:r>
      <w:r w:rsidR="00350E84" w:rsidRPr="00350E84">
        <w:rPr>
          <w:rFonts w:asciiTheme="majorBidi" w:hAnsiTheme="majorBidi" w:cstheme="majorBidi"/>
          <w:color w:val="000000"/>
          <w:spacing w:val="-10"/>
          <w:sz w:val="32"/>
          <w:szCs w:val="32"/>
          <w:cs/>
        </w:rPr>
        <w:t>ชนิด คือ การค้าเฮโรอีน การค้า</w:t>
      </w:r>
      <w:r w:rsidR="0056644F" w:rsidRPr="00350E84">
        <w:rPr>
          <w:rFonts w:asciiTheme="majorBidi" w:hAnsiTheme="majorBidi" w:cstheme="majorBidi"/>
          <w:color w:val="000000"/>
          <w:spacing w:val="-10"/>
          <w:sz w:val="32"/>
          <w:szCs w:val="32"/>
          <w:cs/>
        </w:rPr>
        <w:t>กัญชา การค้ายาบ้า</w:t>
      </w:r>
    </w:p>
    <w:p w:rsid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</w:rPr>
        <w:t xml:space="preserve">1.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การค้าเฮโรอัน การจายอยู่บริเวณพื้นที่ภาคเหนือของประเทศไทยบริเวณติดกับสามเหลี่ยมทองคำพื้นที่กทม.ภาคใต้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ข่ายงานต่างประเทศ ซึ่งเชื่อมโยงกับข่ายงานภายในประเทศ รวมทั้งชนกลุ่มน้อยในพื้นที่สามเหลี่ยมทองคำ เฮโรอีนส่วนใหญ่ จะถูกลำเลียงไปยังต่างประเทศ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เเต่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บางส่วนจำหน่ายในตลาดไทย ในปัจจุบันเครือข่าเฮโรอีน ถูกเจ้าหน้าที่จับกุม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ทำลายลงในเครือข่าย 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   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บางกลุ่มหยุดดำเนิน บางกลุ่มไปค้ายาบ้า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เเทน</w:t>
      </w:r>
      <w:proofErr w:type="spellEnd"/>
    </w:p>
    <w:p w:rsid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</w:rPr>
        <w:t xml:space="preserve">2.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การค้ากัญชา อยู่ในพื้นที่ภาคอีสาน กทม. ภาคใต้พื้นที่ดำเนินการส่วนใหญ่อยู่ทาง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           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ภาคอีสาน กัญชาที่รวบรวมได้จะส่งออกไปต่างประเทศหลัก ปัจจุบันกล่าวได้ว่าการค้ากัญชา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             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ลดน้อยลงมาก กลุ่มผู้ค้าจะไปดำเนินการในประเทศเพื่อนบ้าน การค้าในประเทศส่วนใหญ่เพื่อใช้เสพภายในประเทศ</w:t>
      </w:r>
    </w:p>
    <w:p w:rsidR="0056644F" w:rsidRP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</w:rPr>
        <w:t>3.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กาค้ายาบ้า ยาบ้าได้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กระจายอยู่ในทุกภูมิภาค ผู้ค้ามีกระจายในพื้นที่ต่างๆ ตั้ง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เเต่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ระดับรายใหญ่ ระดับกลาง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ระดับย่อยในพื้นที่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ระบาด เครือข่ายการค้ายาบ้า ไม่มีการจัดองค์กร</w:t>
      </w:r>
      <w:r w:rsidR="00350E8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         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ที่ชัดเจนเหมือนกับเฮโรอีน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กัญชา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เเม้เเต่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นักค้ารายย่อยบางครั้ง ก็สามารถไปจัดหายาเสพติดจากพื้นที่ผลิต บริเวณสามเหลี่ยมทองคำครั้งละเป็นปริมาณมากได้</w:t>
      </w:r>
    </w:p>
    <w:p w:rsidR="0056644F" w:rsidRPr="0056644F" w:rsidRDefault="0056644F" w:rsidP="0056644F">
      <w:pPr>
        <w:pStyle w:val="a3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</w:rPr>
        <w:t> </w:t>
      </w:r>
    </w:p>
    <w:p w:rsidR="0056644F" w:rsidRPr="00491C55" w:rsidRDefault="0056644F" w:rsidP="0056644F">
      <w:pPr>
        <w:pStyle w:val="a3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491C55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การเป็นพื้นที่</w:t>
      </w:r>
      <w:proofErr w:type="spellStart"/>
      <w:r w:rsidRPr="00491C55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เเพร่</w:t>
      </w:r>
      <w:proofErr w:type="spellEnd"/>
      <w:r w:rsidRPr="00491C55">
        <w:rPr>
          <w:rFonts w:asciiTheme="majorBidi" w:hAnsiTheme="majorBidi" w:cstheme="majorBidi"/>
          <w:b/>
          <w:bCs/>
          <w:color w:val="000000"/>
          <w:sz w:val="36"/>
          <w:szCs w:val="36"/>
          <w:cs/>
        </w:rPr>
        <w:t>ระเบิด</w:t>
      </w:r>
    </w:p>
    <w:p w:rsidR="0056644F" w:rsidRPr="0056644F" w:rsidRDefault="0056644F" w:rsidP="00350E84">
      <w:pPr>
        <w:pStyle w:val="a3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ยาเสพติดที่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ระบาดในประเทศไทย ประกอบด้วย ฝิ่น เฮโรอีน กัญชา ยาบ้า สารระเหย โคเคน ยาอี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วัตถุที่ออกฤทธิ์ต่อจิตประสาทบางชนิด เช่น จำพวกยานอนหลับ อย่างไรก็ตามกล่าวสำหรับการ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ระบาด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เเล้ว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ตัวยาหลักคือ ฝิ่น</w:t>
      </w:r>
      <w:r w:rsidRPr="0056644F">
        <w:rPr>
          <w:rFonts w:asciiTheme="majorBidi" w:hAnsiTheme="majorBidi" w:cstheme="majorBidi"/>
          <w:color w:val="000000"/>
          <w:sz w:val="32"/>
          <w:szCs w:val="32"/>
        </w:rPr>
        <w:t xml:space="preserve">  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เฮโรอีน กัญชา ยาบ้า สารระเหย โคเคน ซี่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ยาเค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โดยฝิ่น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เฮโน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อีน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เคยเป็นยาเสพติด ที่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ระบาดรุน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เเรงใน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อดีต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เเต่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ปัจจุบันลดระดับลง ฝิ่นคงใน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</w:t>
      </w:r>
      <w:r w:rsidR="00491C55">
        <w:rPr>
          <w:rFonts w:asciiTheme="majorBidi" w:hAnsiTheme="majorBidi" w:cstheme="majorBidi"/>
          <w:color w:val="000000"/>
          <w:sz w:val="32"/>
          <w:szCs w:val="32"/>
          <w:cs/>
        </w:rPr>
        <w:t>พร่</w:t>
      </w:r>
      <w:proofErr w:type="spellEnd"/>
      <w:r w:rsidR="00491C55">
        <w:rPr>
          <w:rFonts w:asciiTheme="majorBidi" w:hAnsiTheme="majorBidi" w:cstheme="majorBidi"/>
          <w:color w:val="000000"/>
          <w:sz w:val="32"/>
          <w:szCs w:val="32"/>
          <w:cs/>
        </w:rPr>
        <w:t>ระบาดเฉพาะกลุ่มชาวเขา เฮโรอี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ระบาดในกลุ่มเสพเดิม ตัวยาที่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ระบาดมาก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มีปัญหาในระดับรุน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เเรง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คือ ยาบ้า ซึ่ง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กระจายเป็นวงกว้าง โดยเฉพาะในกลุ่มเยาวชน นักเรียนนักศึกษา สำหรับโคเคน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เเละยาเค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การ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ระบาดจำกัดอยู่เฉพาะกลุ่มเยาวชน ผู้ใช้ในสถานบันเทิง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กลุ่ม</w:t>
      </w:r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วัยรุ่นที่มีฐานะดี ส่วนสารระเหย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จะเเพร่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ระบาดในกลุ่มเด็กนอกสถานศึกษา ส่วนใหญ่จะอยู่ในพื้นที่ภาคอีสานการเป็นทางผ่านยาเสพติดการที่ประเทศไทยมีส่วนที่ติดกับสามเหลี่ยมทองคำ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การคมนาคมภายในประเทศมีความสะดวก โดยเฉพาะการขนส่งทางบก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ทางอากาศ จึงมีการลักลองลำเลียงยาเสพติด ทั้งที่ อเมริกา ออสเตรเลีย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ยุโรป นอกจากนั้น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เเล้ว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ยังมีการลักลอบเลียงกัญชาจากทางภาคอีสานมายังกรุงเทพ ส่งไปต่างประเทศ โดยทางเรือหรือส่งลงทางใต้ไปยังประเทศมาเลเซีย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ต่อไปยังประเทศในภูมิภาคเอเชียตะวันออกเฉียงใต้ ญี่ปุ่น อเมริกา </w:t>
      </w:r>
      <w:proofErr w:type="spellStart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เเละ</w:t>
      </w:r>
      <w:proofErr w:type="spellEnd"/>
      <w:r w:rsidRPr="0056644F">
        <w:rPr>
          <w:rFonts w:asciiTheme="majorBidi" w:hAnsiTheme="majorBidi" w:cstheme="majorBidi"/>
          <w:color w:val="000000"/>
          <w:sz w:val="32"/>
          <w:szCs w:val="32"/>
          <w:cs/>
        </w:rPr>
        <w:t>ประเทศในยุโรป บางประเทศ</w:t>
      </w:r>
    </w:p>
    <w:p w:rsidR="0056644F" w:rsidRDefault="0056644F" w:rsidP="0056644F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56644F" w:rsidRDefault="0056644F" w:rsidP="0056644F">
      <w:pPr>
        <w:pStyle w:val="a3"/>
        <w:rPr>
          <w:rFonts w:asciiTheme="majorBidi" w:hAnsiTheme="majorBidi" w:cstheme="majorBidi"/>
          <w:b/>
          <w:bCs/>
          <w:sz w:val="28"/>
          <w:szCs w:val="36"/>
        </w:rPr>
      </w:pPr>
      <w:r w:rsidRPr="0056644F">
        <w:rPr>
          <w:rFonts w:asciiTheme="majorBidi" w:hAnsiTheme="majorBidi" w:cstheme="majorBidi" w:hint="cs"/>
          <w:b/>
          <w:bCs/>
          <w:sz w:val="28"/>
          <w:szCs w:val="36"/>
          <w:cs/>
        </w:rPr>
        <w:t>ความหมายของยาเสพติด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ความหมายของยาเสพติด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hAnsiTheme="majorBidi" w:cstheme="majorBidi"/>
          <w:sz w:val="32"/>
          <w:szCs w:val="32"/>
          <w:cs/>
        </w:rPr>
        <w:t>ยาเสพติด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หมายถึง สารใดก็ตามที่เกิดขึ้นตามธรรมชา</w:t>
      </w:r>
      <w:r>
        <w:rPr>
          <w:rFonts w:asciiTheme="majorBidi" w:hAnsiTheme="majorBidi" w:cstheme="majorBidi"/>
          <w:sz w:val="32"/>
          <w:szCs w:val="32"/>
          <w:cs/>
        </w:rPr>
        <w:t>ติ หรือสารที่สังเคราะห์ขึ้น เม</w:t>
      </w:r>
      <w:r>
        <w:rPr>
          <w:rFonts w:asciiTheme="majorBidi" w:hAnsiTheme="majorBidi" w:cstheme="majorBidi" w:hint="cs"/>
          <w:sz w:val="32"/>
          <w:szCs w:val="32"/>
          <w:cs/>
        </w:rPr>
        <w:t>ื่</w:t>
      </w:r>
      <w:r w:rsidRPr="00BA76BD">
        <w:rPr>
          <w:rFonts w:asciiTheme="majorBidi" w:hAnsiTheme="majorBidi" w:cstheme="majorBidi"/>
          <w:sz w:val="32"/>
          <w:szCs w:val="32"/>
          <w:cs/>
        </w:rPr>
        <w:t>อนำเข้าสู่ร่างกาย ไม่ว่าจะโดยวิธีรับประทาน ดม สูบ ฉีด หรือด้วยวิธีการใด ๆ แล้ว ทำให้เกิดผลต่อร่างกายและจิตใจนอกจากนี้ยังจะทำให้เกิดการเสพติดได้ หากใช้สารนั้นเป็นประจำทุกวัน หรือวันละหลาย ๆ ครั้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ลักษณะสำคัญของสารเสพติด จะทำให้เกิดอาการ และอาการแสดงต่อผู้เสพดังนี้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  <w:t>1</w:t>
      </w:r>
      <w:r w:rsidRPr="00BA76BD">
        <w:rPr>
          <w:rFonts w:asciiTheme="majorBidi" w:hAnsiTheme="majorBidi" w:cstheme="majorBidi"/>
          <w:sz w:val="32"/>
          <w:szCs w:val="32"/>
          <w:cs/>
        </w:rPr>
        <w:t>. เกิดอาการดื้อยา หรือต้านยา และเมื่อติดแล้ว ต้องการใช้สารนั้นในประมาณมากขึ้น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ab/>
        <w:t>2</w:t>
      </w:r>
      <w:r w:rsidRPr="00BA76BD">
        <w:rPr>
          <w:rFonts w:asciiTheme="majorBidi" w:hAnsiTheme="majorBidi" w:cstheme="majorBidi"/>
          <w:sz w:val="32"/>
          <w:szCs w:val="32"/>
          <w:cs/>
        </w:rPr>
        <w:t>. เกิดอาการขาดยา ถอนยา หรืออยากยา เมื่อใช้สารนั้นเท่าเดิม ลดลง หรือหยุดใช้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3</w:t>
      </w:r>
      <w:r w:rsidRPr="00BA76BD">
        <w:rPr>
          <w:rFonts w:asciiTheme="majorBidi" w:hAnsiTheme="majorBidi" w:cstheme="majorBidi"/>
          <w:sz w:val="32"/>
          <w:szCs w:val="32"/>
          <w:cs/>
        </w:rPr>
        <w:t>. มีความต้องการเสพทั้งทางร่างกายและจิตใจ อย่างรุนแรงตลอดเวลา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BA76BD">
        <w:rPr>
          <w:rFonts w:asciiTheme="majorBidi" w:hAnsiTheme="majorBidi" w:cstheme="majorBidi"/>
          <w:sz w:val="32"/>
          <w:szCs w:val="32"/>
          <w:cs/>
        </w:rPr>
        <w:t>. สุขภาพร่างกายทรุดโทรมลง เกิดโทษต่อตนเอง ครอบครัว ผู้อื่น ตลอดจนสังคม และประเทศชาติ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ความหมายโดยทั่วไป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hAnsiTheme="majorBidi" w:cstheme="majorBidi"/>
          <w:sz w:val="32"/>
          <w:szCs w:val="32"/>
          <w:cs/>
        </w:rPr>
        <w:t>ยาเสพติด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หมายถึง สารหรือยาที่อาจเป็นผลิตภัณฑ์จากธรรมชาติหรือจากการสังเคราะห์ ซึ่งเมื่อบุคคลใดเสพหรือได้รับเข้าไปในร่างกายซ้ำๆ กันแล้วไม่ว่า ด้วยวิธีใดๆ เป็นช่วงระยะๆ หรือนานติดต่อกันก็ตาม จะทำให้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A76BD">
        <w:rPr>
          <w:rFonts w:asciiTheme="majorBidi" w:hAnsiTheme="majorBidi" w:cstheme="majorBidi"/>
          <w:sz w:val="32"/>
          <w:szCs w:val="32"/>
        </w:rPr>
        <w:t xml:space="preserve">1. </w:t>
      </w:r>
      <w:r w:rsidRPr="00BA76BD">
        <w:rPr>
          <w:rFonts w:asciiTheme="majorBidi" w:hAnsiTheme="majorBidi" w:cstheme="majorBidi"/>
          <w:sz w:val="32"/>
          <w:szCs w:val="32"/>
          <w:cs/>
        </w:rPr>
        <w:t>บุคคลนั้นต้องตกอยู่ใต้อำนาจหรือเป็นทาสของสิ่งนั้นทางด้านร่างกายและ จิตใจ หรือจิตใจเพียงอย่างเดียว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/>
          <w:sz w:val="32"/>
          <w:szCs w:val="32"/>
        </w:rPr>
        <w:tab/>
      </w:r>
      <w:r w:rsidRPr="00BA76BD">
        <w:rPr>
          <w:rFonts w:asciiTheme="majorBidi" w:hAnsiTheme="majorBidi" w:cstheme="majorBidi"/>
          <w:sz w:val="32"/>
          <w:szCs w:val="32"/>
        </w:rPr>
        <w:t xml:space="preserve">2. </w:t>
      </w:r>
      <w:r w:rsidRPr="00BA76BD">
        <w:rPr>
          <w:rFonts w:asciiTheme="majorBidi" w:hAnsiTheme="majorBidi" w:cstheme="majorBidi"/>
          <w:sz w:val="32"/>
          <w:szCs w:val="32"/>
          <w:cs/>
        </w:rPr>
        <w:t>ต้องเพิ่มปริมาณการเสพขึ้นเรื่อยๆ หรือทำ ให้สุขภาพของผู้เสพติดเสื่อมโทรมลง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/>
          <w:sz w:val="32"/>
          <w:szCs w:val="32"/>
        </w:rPr>
        <w:tab/>
      </w:r>
      <w:r w:rsidRPr="00BA76BD">
        <w:rPr>
          <w:rFonts w:asciiTheme="majorBidi" w:hAnsiTheme="majorBidi" w:cstheme="majorBidi"/>
          <w:sz w:val="32"/>
          <w:szCs w:val="32"/>
        </w:rPr>
        <w:t xml:space="preserve">3. </w:t>
      </w:r>
      <w:r w:rsidRPr="00BA76BD">
        <w:rPr>
          <w:rFonts w:asciiTheme="majorBidi" w:hAnsiTheme="majorBidi" w:cstheme="majorBidi"/>
          <w:sz w:val="32"/>
          <w:szCs w:val="32"/>
          <w:cs/>
        </w:rPr>
        <w:t>เมื่อถึงเวลาอยากเสพแล้วไม่ได้เสพจะมีอาการผิดปกติทางด้านร่างกายและ จิตใจ หรือเฉพาะทางด้านจิตใจเกิดขึ้นในผู้เสพ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ความหมายตามกฎหมาย</w:t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hAnsiTheme="majorBidi" w:cstheme="majorBidi"/>
          <w:sz w:val="32"/>
          <w:szCs w:val="32"/>
          <w:cs/>
        </w:rPr>
        <w:t>ยาเสพติดให้โทษ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หมายความว่า สารเคมี หรือวัตถุชนิดใดๆ ซึ่งเมื่อเสพเข้าสู่ร่างกายไม่ว่าจะโดยรับประทาน ดม สูบ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ฉีด หรือด้วยประการใดๆ แล้ว ทำให้เกิดผลต่อร่างกายและจิตใจในลักษณะสำคัญเช่น ต้องเพิ่มขนาดการเสพเรื่อยๆ มีอาการถอนยา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มื่อขาดยามีความต้องการเสพทั้งทางร่างกายและจิตอย่างรุนแรงอยู่ตลอดเวลาและสุขภาพโดยทั่วไปจะทรุดโทรมลง กลับให้รวมถึงพืช หรือ ส่วนของพืชที่เป็น หรือให้ผลผลิตเป็นยาเสพติดให้โทษ หรืออาจใช้ผลิตเป็นยาเสพติดให้โทษและสารเคมี ที่ใช้ในการผลิตยาเสพติดให้โทษดังกล่าวด้วย ทั้งนี้รัฐมนตรีว่าการกระทรวงสาธารณสุขประกาศในราชกิจจา</w:t>
      </w:r>
      <w:proofErr w:type="spellStart"/>
      <w:r w:rsidRPr="00BA76BD">
        <w:rPr>
          <w:rFonts w:asciiTheme="majorBidi" w:hAnsiTheme="majorBidi" w:cstheme="majorBidi"/>
          <w:sz w:val="32"/>
          <w:szCs w:val="32"/>
          <w:cs/>
        </w:rPr>
        <w:t>นุเบกษา</w:t>
      </w:r>
      <w:proofErr w:type="spellEnd"/>
    </w:p>
    <w:p w:rsidR="00491C55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b/>
          <w:bCs/>
          <w:sz w:val="36"/>
          <w:szCs w:val="36"/>
          <w:cs/>
        </w:rPr>
        <w:t>ประเภทของยาเสพติด</w:t>
      </w:r>
    </w:p>
    <w:p w:rsidR="00491C55" w:rsidRDefault="000F22EF" w:rsidP="000F22EF">
      <w:pPr>
        <w:pStyle w:val="a3"/>
        <w:numPr>
          <w:ilvl w:val="0"/>
          <w:numId w:val="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sz w:val="32"/>
          <w:szCs w:val="32"/>
          <w:cs/>
        </w:rPr>
        <w:t>จำแนกตามการ</w:t>
      </w:r>
      <w:r>
        <w:rPr>
          <w:rFonts w:asciiTheme="majorBidi" w:hAnsiTheme="majorBidi" w:cstheme="majorBidi"/>
          <w:sz w:val="32"/>
          <w:szCs w:val="32"/>
          <w:cs/>
        </w:rPr>
        <w:t xml:space="preserve">ออกฤทธิ์ต่อระบบประสาท แบ่งเป็น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350E84">
        <w:rPr>
          <w:rFonts w:asciiTheme="majorBidi" w:hAnsiTheme="majorBidi" w:cstheme="majorBidi"/>
          <w:sz w:val="32"/>
          <w:szCs w:val="32"/>
          <w:cs/>
        </w:rPr>
        <w:t xml:space="preserve"> ประเภท</w:t>
      </w:r>
    </w:p>
    <w:p w:rsidR="000F22EF" w:rsidRPr="00350E84" w:rsidRDefault="000F22EF" w:rsidP="000F22EF">
      <w:pPr>
        <w:pStyle w:val="a3"/>
        <w:numPr>
          <w:ilvl w:val="1"/>
          <w:numId w:val="9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350E84">
        <w:rPr>
          <w:rFonts w:asciiTheme="majorBidi" w:hAnsiTheme="majorBidi" w:cstheme="majorBidi"/>
          <w:sz w:val="32"/>
          <w:szCs w:val="32"/>
          <w:cs/>
        </w:rPr>
        <w:t>ประเภทกดประสาท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ได้แก่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8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ฝิ่น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9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มอร์ฟีน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10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เฮโรอีน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11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ยานอนหลับ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ยาระงับประสาท ยากล่อมประสาทเครื่องดื่มมึนเมา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ทุกชนิด รวมทั้ง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12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สารระเหย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เช่น ทิน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เนอร์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แล็กเกอร์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น้ำมันเบนซิน กาว เป็นต้น มักพบว่าผู้เสพติดมี ร่างกายซูบซีด ผอมเหลือง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อ่อนเพลีย ฟุ้งซ่าน อารมณ์ เปลี่ยนแปลงง่าย</w:t>
      </w:r>
    </w:p>
    <w:p w:rsidR="000F22EF" w:rsidRPr="00350E84" w:rsidRDefault="000F22EF" w:rsidP="000F22EF">
      <w:pPr>
        <w:pStyle w:val="a3"/>
        <w:ind w:left="885"/>
        <w:rPr>
          <w:rFonts w:asciiTheme="majorBidi" w:hAnsiTheme="majorBidi" w:cstheme="majorBidi"/>
          <w:sz w:val="32"/>
          <w:szCs w:val="32"/>
        </w:rPr>
      </w:pPr>
    </w:p>
    <w:p w:rsidR="000F22EF" w:rsidRPr="00350E84" w:rsidRDefault="000F22EF" w:rsidP="000F22EF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350E84">
        <w:rPr>
          <w:rFonts w:asciiTheme="majorBidi" w:hAnsiTheme="majorBidi" w:cstheme="majorBidi"/>
          <w:noProof/>
        </w:rPr>
        <w:drawing>
          <wp:inline distT="0" distB="0" distL="0" distR="0" wp14:anchorId="1594F4FB" wp14:editId="0E86F02B">
            <wp:extent cx="2971800" cy="2958592"/>
            <wp:effectExtent l="19050" t="0" r="0" b="0"/>
            <wp:docPr id="143" name="Picture 143" descr="ผลการค้นหารูปภาพสำหรับ ความหมายเสพติ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ผลการค้นหารูปภาพสำหรับ ความหมายเสพติด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5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C55" w:rsidRDefault="00491C55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0F22EF" w:rsidRDefault="000F22EF" w:rsidP="000F22EF">
      <w:pPr>
        <w:pStyle w:val="a3"/>
        <w:numPr>
          <w:ilvl w:val="1"/>
          <w:numId w:val="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sz w:val="32"/>
          <w:szCs w:val="32"/>
          <w:cs/>
        </w:rPr>
        <w:t>ประเภทกระตุ้นประสาท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ได้แก่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14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ยาบ้า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15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ยาอี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16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กระท่อม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17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โคเคน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มักพบว่าผู้เสพติดจะมีอาการ หงุดหงิด กระวนกระวาย จิตสับสนหวาดระแวง บางครั้งมีอาการคลุ้มคลั่ง หรือทำในสิ่งที่คนปกติ ไม่กล้าทำ เช่น ทำร้ายตนเอง หรือฆ่าผู้อื่น เป็นต้น</w:t>
      </w:r>
    </w:p>
    <w:p w:rsidR="000F22EF" w:rsidRDefault="000F22EF" w:rsidP="000F22EF">
      <w:pPr>
        <w:pStyle w:val="a3"/>
        <w:numPr>
          <w:ilvl w:val="1"/>
          <w:numId w:val="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sz w:val="32"/>
          <w:szCs w:val="32"/>
          <w:cs/>
        </w:rPr>
        <w:lastRenderedPageBreak/>
        <w:t>ประเภทหลอนประสาท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ได้แก่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18" w:tgtFrame="_blank" w:history="1"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แอล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เอสดี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และ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19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เห็ดขี้ควาย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เป็นต้น ผู้เสพติดจะมีอาการประสาทหลอน ฝันเฟื่องเห็นแสงสีวิจิตรพิสดาร หูแว่ว ได้ยินเสียง ประหลาดหรือเห็นภาพหลอนที่น่าเกลียดน่ากลัว ควบคุมตนเองไม่ได้ ในที่สุดมักป่วยเป็น</w:t>
      </w:r>
      <w:r w:rsidRPr="00350E84">
        <w:rPr>
          <w:rFonts w:asciiTheme="majorBidi" w:hAnsiTheme="majorBidi" w:cstheme="majorBidi"/>
          <w:sz w:val="32"/>
          <w:szCs w:val="32"/>
        </w:rPr>
        <w:br/>
      </w:r>
      <w:r w:rsidRPr="00350E84">
        <w:rPr>
          <w:rFonts w:asciiTheme="majorBidi" w:hAnsiTheme="majorBidi" w:cstheme="majorBidi"/>
          <w:sz w:val="32"/>
          <w:szCs w:val="32"/>
          <w:cs/>
        </w:rPr>
        <w:t>โรคจิต</w:t>
      </w:r>
    </w:p>
    <w:p w:rsidR="000F22EF" w:rsidRDefault="000F22EF" w:rsidP="000F22EF">
      <w:pPr>
        <w:pStyle w:val="a3"/>
        <w:numPr>
          <w:ilvl w:val="1"/>
          <w:numId w:val="9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sz w:val="32"/>
          <w:szCs w:val="32"/>
          <w:cs/>
        </w:rPr>
        <w:t>ประเภทออกฤทธิ์ผสมผสาน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คือทั้งกระตุ้นกดและหลอนประสาทร่วมกันได้แก่ ผู้เสพติดมักมี อาการหวาดระแวง ความคิดสับสนเห็นภาพลวงตา หูแว่ว ควบคุมตนเองไม่ได้และป่วยเป็นโรคจิตได้</w:t>
      </w:r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2. </w:t>
      </w:r>
      <w:r w:rsidRPr="00350E84">
        <w:rPr>
          <w:rFonts w:asciiTheme="majorBidi" w:hAnsiTheme="majorBidi" w:cstheme="majorBidi"/>
          <w:sz w:val="32"/>
          <w:szCs w:val="32"/>
          <w:cs/>
        </w:rPr>
        <w:t xml:space="preserve"> แบ่งตามแหล่งที่มา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50E84">
        <w:rPr>
          <w:rFonts w:asciiTheme="majorBidi" w:hAnsiTheme="majorBidi" w:cstheme="majorBidi"/>
          <w:sz w:val="32"/>
          <w:szCs w:val="32"/>
          <w:cs/>
        </w:rPr>
        <w:t>แบ่งตามแหล่งที่เกิด ซึ่งจะแบ่งออกเป็น ๒ ประเภท คือ</w:t>
      </w:r>
    </w:p>
    <w:p w:rsidR="000F22EF" w:rsidRDefault="000F22EF" w:rsidP="000F22EF">
      <w:pPr>
        <w:pStyle w:val="a3"/>
        <w:tabs>
          <w:tab w:val="left" w:pos="709"/>
        </w:tabs>
        <w:ind w:left="1134" w:hanging="1134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2.1  </w:t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ยาเสพติดธรรมชาติ (</w:t>
      </w:r>
      <w:r w:rsidRPr="00350E84">
        <w:rPr>
          <w:rFonts w:asciiTheme="majorBidi" w:hAnsiTheme="majorBidi" w:cstheme="majorBidi"/>
          <w:sz w:val="32"/>
          <w:szCs w:val="32"/>
        </w:rPr>
        <w:t xml:space="preserve">Natural Drugs) </w:t>
      </w:r>
      <w:r>
        <w:rPr>
          <w:rFonts w:asciiTheme="majorBidi" w:hAnsiTheme="majorBidi" w:cstheme="majorBidi"/>
          <w:sz w:val="32"/>
          <w:szCs w:val="32"/>
          <w:cs/>
        </w:rPr>
        <w:t>คือ ยาเสพติดที่ผลิตมาจากพื</w:t>
      </w:r>
      <w:r>
        <w:rPr>
          <w:rFonts w:asciiTheme="majorBidi" w:hAnsiTheme="majorBidi" w:cstheme="majorBidi" w:hint="cs"/>
          <w:sz w:val="32"/>
          <w:szCs w:val="32"/>
          <w:cs/>
        </w:rPr>
        <w:t>ชเ</w:t>
      </w:r>
      <w:r w:rsidRPr="00350E84">
        <w:rPr>
          <w:rFonts w:asciiTheme="majorBidi" w:hAnsiTheme="majorBidi" w:cstheme="majorBidi"/>
          <w:sz w:val="32"/>
          <w:szCs w:val="32"/>
          <w:cs/>
        </w:rPr>
        <w:t>ช่น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20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ฝิ่น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21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มอร์ฟีน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22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กระท่อม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23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กัญชา</w:t>
        </w:r>
      </w:hyperlink>
      <w:r w:rsidRPr="00350E84">
        <w:rPr>
          <w:rFonts w:asciiTheme="majorBidi" w:hAnsiTheme="majorBidi" w:cstheme="majorBidi"/>
          <w:sz w:val="32"/>
          <w:szCs w:val="32"/>
          <w:cs/>
        </w:rPr>
        <w:t>เป็นต้น</w:t>
      </w:r>
    </w:p>
    <w:p w:rsidR="000F22EF" w:rsidRDefault="000F22EF" w:rsidP="000F22EF">
      <w:pPr>
        <w:pStyle w:val="a3"/>
        <w:tabs>
          <w:tab w:val="left" w:pos="709"/>
        </w:tabs>
        <w:ind w:left="1134" w:hanging="1134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 xml:space="preserve">2.2 </w:t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ยาเสพติดสังเคราะห์</w:t>
      </w:r>
      <w:r w:rsidRPr="00350E84">
        <w:rPr>
          <w:rFonts w:asciiTheme="majorBidi" w:hAnsiTheme="majorBidi" w:cstheme="majorBidi"/>
          <w:sz w:val="32"/>
          <w:szCs w:val="32"/>
        </w:rPr>
        <w:t xml:space="preserve"> (Synthetic Drugs) </w:t>
      </w:r>
      <w:r w:rsidRPr="00350E84">
        <w:rPr>
          <w:rFonts w:asciiTheme="majorBidi" w:hAnsiTheme="majorBidi" w:cstheme="majorBidi"/>
          <w:sz w:val="32"/>
          <w:szCs w:val="32"/>
          <w:cs/>
        </w:rPr>
        <w:t>คือ ยาเสพติดที่ผลิตขึ้นด้วยกรรมวิธีทางเคมี เช่น เ</w:t>
      </w:r>
      <w:hyperlink r:id="rId24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ฮโรอีน</w:t>
        </w:r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</w:rPr>
          <w:t> </w:t>
        </w:r>
      </w:hyperlink>
      <w:hyperlink r:id="rId25" w:tgtFrame="_blank" w:history="1"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แอมเฟ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ตามีน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26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ยาอี  </w:t>
        </w:r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เอ็ค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ตาซี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เป็นต้น</w:t>
      </w:r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3.  </w:t>
      </w:r>
      <w:r w:rsidRPr="00350E84">
        <w:rPr>
          <w:rFonts w:asciiTheme="majorBidi" w:hAnsiTheme="majorBidi" w:cstheme="majorBidi"/>
          <w:sz w:val="32"/>
          <w:szCs w:val="32"/>
          <w:cs/>
        </w:rPr>
        <w:t xml:space="preserve"> แบ่งตามกฎหมาย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50E84">
        <w:rPr>
          <w:rFonts w:asciiTheme="majorBidi" w:hAnsiTheme="majorBidi" w:cstheme="majorBidi"/>
          <w:sz w:val="32"/>
          <w:szCs w:val="32"/>
          <w:cs/>
        </w:rPr>
        <w:t>แบ่งตามพระร</w:t>
      </w:r>
      <w:r>
        <w:rPr>
          <w:rFonts w:asciiTheme="majorBidi" w:hAnsiTheme="majorBidi" w:cstheme="majorBidi"/>
          <w:sz w:val="32"/>
          <w:szCs w:val="32"/>
          <w:cs/>
        </w:rPr>
        <w:t>าชบัญญัติยาเสพติดให้โทษ พ.ศ.</w:t>
      </w:r>
      <w:r>
        <w:rPr>
          <w:rFonts w:asciiTheme="majorBidi" w:hAnsiTheme="majorBidi" w:cstheme="majorBidi" w:hint="cs"/>
          <w:sz w:val="32"/>
          <w:szCs w:val="32"/>
          <w:cs/>
        </w:rPr>
        <w:t>2522</w:t>
      </w:r>
      <w:r>
        <w:rPr>
          <w:rFonts w:asciiTheme="majorBidi" w:hAnsiTheme="majorBidi" w:cstheme="majorBidi"/>
          <w:sz w:val="32"/>
          <w:szCs w:val="32"/>
          <w:cs/>
        </w:rPr>
        <w:t xml:space="preserve"> ซึ่งจะแบ่งออกเป็น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350E84">
        <w:rPr>
          <w:rFonts w:asciiTheme="majorBidi" w:hAnsiTheme="majorBidi" w:cstheme="majorBidi"/>
          <w:sz w:val="32"/>
          <w:szCs w:val="32"/>
          <w:cs/>
        </w:rPr>
        <w:t xml:space="preserve"> ประเภท คือ</w:t>
      </w:r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sz w:val="32"/>
          <w:szCs w:val="32"/>
        </w:rPr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ยาเสพติดให้โทษ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/>
          <w:sz w:val="32"/>
          <w:szCs w:val="32"/>
          <w:cs/>
        </w:rPr>
        <w:t xml:space="preserve">ประเภทที่ </w:t>
      </w:r>
      <w:r>
        <w:rPr>
          <w:rFonts w:asciiTheme="majorBidi" w:hAnsiTheme="majorBidi" w:cstheme="majorBidi" w:hint="cs"/>
          <w:sz w:val="32"/>
          <w:szCs w:val="32"/>
          <w:cs/>
        </w:rPr>
        <w:t>1</w:t>
      </w:r>
      <w:r w:rsidRPr="00350E84">
        <w:rPr>
          <w:rFonts w:asciiTheme="majorBidi" w:hAnsiTheme="majorBidi" w:cstheme="majorBidi"/>
          <w:sz w:val="32"/>
          <w:szCs w:val="32"/>
        </w:rPr>
        <w:t>  </w:t>
      </w:r>
      <w:r w:rsidRPr="00350E84">
        <w:rPr>
          <w:rFonts w:asciiTheme="majorBidi" w:hAnsiTheme="majorBidi" w:cstheme="majorBidi"/>
          <w:sz w:val="32"/>
          <w:szCs w:val="32"/>
          <w:cs/>
        </w:rPr>
        <w:t>ได้แก่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27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เฮโ</w:t>
        </w:r>
      </w:hyperlink>
      <w:hyperlink r:id="rId28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รอีน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29" w:tgtFrame="_blank" w:history="1"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แอล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เอสดี</w:t>
        </w:r>
      </w:hyperlink>
      <w:r w:rsidRPr="00350E84">
        <w:rPr>
          <w:rFonts w:asciiTheme="majorBidi" w:hAnsiTheme="majorBidi" w:cstheme="majorBidi"/>
          <w:sz w:val="32"/>
          <w:szCs w:val="32"/>
        </w:rPr>
        <w:t>  </w:t>
      </w:r>
      <w:hyperlink r:id="rId30" w:tgtFrame="_blank" w:history="1"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แอมเฟ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ตามีน หรือ</w:t>
        </w:r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</w:rPr>
          <w:t> </w:t>
        </w:r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ยาบ้า</w:t>
        </w:r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</w:rPr>
          <w:t> 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ยาอี หรือ ยาเลิฟ</w:t>
      </w:r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ยาเสพติดให้โทษ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/>
          <w:sz w:val="32"/>
          <w:szCs w:val="32"/>
          <w:cs/>
        </w:rPr>
        <w:t xml:space="preserve">ประเภทที่ </w:t>
      </w:r>
      <w:r>
        <w:rPr>
          <w:rFonts w:asciiTheme="majorBidi" w:hAnsiTheme="majorBidi" w:cstheme="majorBidi" w:hint="cs"/>
          <w:sz w:val="32"/>
          <w:szCs w:val="32"/>
          <w:cs/>
        </w:rPr>
        <w:t>2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ยาเสพติดประเภทนี้สามารถนำมาใช้เพื่อประโยชน์ทางการแพทย์ได้ แต่ต้องใช้ภายใต้การควบคุมของแพทย์ และใช้เฉพาะกรณีที่จำเป็นเท่านั้น ได้แก่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1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ฝิ่น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2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มอร์ฟีน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3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โคเคน หรือ โคคา</w:t>
        </w:r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อีน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 xml:space="preserve"> </w:t>
        </w:r>
        <w:proofErr w:type="spellStart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โคเคอีน</w:t>
        </w:r>
        <w:proofErr w:type="spellEnd"/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 xml:space="preserve"> และเมทาโดน</w:t>
        </w:r>
      </w:hyperlink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ยาเสพติดให้โทษ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/>
          <w:sz w:val="32"/>
          <w:szCs w:val="32"/>
          <w:cs/>
        </w:rPr>
        <w:t xml:space="preserve">ประเภทที่ </w:t>
      </w:r>
      <w:r>
        <w:rPr>
          <w:rFonts w:asciiTheme="majorBidi" w:hAnsiTheme="majorBidi" w:cstheme="majorBidi" w:hint="cs"/>
          <w:sz w:val="32"/>
          <w:szCs w:val="32"/>
          <w:cs/>
        </w:rPr>
        <w:t>3</w:t>
      </w:r>
      <w:r w:rsidRPr="00350E84">
        <w:rPr>
          <w:rFonts w:asciiTheme="majorBidi" w:hAnsiTheme="majorBidi" w:cstheme="majorBidi"/>
          <w:sz w:val="32"/>
          <w:szCs w:val="32"/>
        </w:rPr>
        <w:t>  </w:t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ยาเสพติดประเภทนี้  เป็นยาเสพติดให้โทษที่มียาเสพติดประเภทที่ ๒ ผสมอยู่ด้วย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มีประโยชน์ทางการแพทย์ การนำไปใช้เพื่อจุดประสงค์อื่น หรือเพื่อเสพติด จะมีบทลงโทษกำกับไว้ ยาเสพติดประเภทนี้ ได้แก่</w:t>
      </w:r>
      <w:r w:rsidRPr="00350E84">
        <w:rPr>
          <w:rFonts w:asciiTheme="majorBidi" w:hAnsiTheme="majorBidi" w:cstheme="majorBidi"/>
          <w:sz w:val="32"/>
          <w:szCs w:val="32"/>
        </w:rPr>
        <w:t>  </w:t>
      </w:r>
      <w:r w:rsidRPr="00350E84">
        <w:rPr>
          <w:rFonts w:asciiTheme="majorBidi" w:hAnsiTheme="majorBidi" w:cstheme="majorBidi"/>
          <w:sz w:val="32"/>
          <w:szCs w:val="32"/>
          <w:cs/>
        </w:rPr>
        <w:t>ยาแก้ไอ ที่มีตัวยา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โคเคอีน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ยาแก้ท้องเสีย ที่มีฝิ่นผสมอยู่ด้วย ยาฉีดระงับปวดต่าง ๆ เช่น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4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มอร์ฟีน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เพทิดีน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ซึ่งสกัดมาจากฝิ่น</w:t>
      </w:r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ยาเสพติดให้โทษ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ประเภทที่ ๔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คือสารเคมีที่ใช้ในการผลิตยาเสพติดให้โทษ ประเภทที่ ๑ หรือประเภทที่ ๒ ยาเสพติดประเภทนี้ไม่มีการนำมาใช้ประโยชน์ในการบำบัดโรคแต่อย่างใด และมีบทลงโทษกำกับไว้ด้วย ได้แก่น้ำ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ยาอะ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>เซ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ติค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>แอน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ไฮไดรย์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อะ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>เซติลคลอ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ไรด์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ซึ่งใช้ในการเปลี่ยน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5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มอร์ฟีน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เป็น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6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เฮโรอีน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สารคลอ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ซู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>ได</w:t>
      </w:r>
      <w:proofErr w:type="spellStart"/>
      <w:r w:rsidRPr="00350E84">
        <w:rPr>
          <w:rFonts w:asciiTheme="majorBidi" w:hAnsiTheme="majorBidi" w:cstheme="majorBidi"/>
          <w:sz w:val="32"/>
          <w:szCs w:val="32"/>
          <w:cs/>
        </w:rPr>
        <w:t>อีเฟครีน</w:t>
      </w:r>
      <w:proofErr w:type="spellEnd"/>
      <w:r w:rsidRPr="00350E84">
        <w:rPr>
          <w:rFonts w:asciiTheme="majorBidi" w:hAnsiTheme="majorBidi" w:cstheme="majorBidi"/>
          <w:sz w:val="32"/>
          <w:szCs w:val="32"/>
          <w:cs/>
        </w:rPr>
        <w:t xml:space="preserve"> สามารถใช้ในการผลิต</w:t>
      </w:r>
      <w:hyperlink r:id="rId37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</w:rPr>
          <w:t> </w:t>
        </w:r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ยาบ้า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ได้ และวัตถุออกฤทธิ์ต่อจิตประสาทอีก ๑๒ ชนิด ที่สามารถนำมาผลิตยาอีและยาบ้าได้</w:t>
      </w:r>
    </w:p>
    <w:p w:rsidR="000F22EF" w:rsidRDefault="000F22EF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350E84">
        <w:rPr>
          <w:rFonts w:asciiTheme="majorBidi" w:hAnsiTheme="majorBidi" w:cstheme="majorBidi"/>
          <w:sz w:val="32"/>
          <w:szCs w:val="32"/>
          <w:cs/>
        </w:rPr>
        <w:t>ยาเสพติดให้โทษ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ประเภทที่ ๕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เป็นยาเสพติดให้โทษที่มิได้เข้าข่ายอยู่ในยาเสพติดประเภทที่ ๑ ถึง ๔ ได้แก่ ทุกส่วนของพืช</w:t>
      </w:r>
      <w:hyperlink r:id="rId38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</w:rPr>
          <w:t> </w:t>
        </w:r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กัญชา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ทุกส่วนของพืช</w:t>
      </w:r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39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กระท่อม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hyperlink r:id="rId40" w:tgtFrame="_blank" w:history="1">
        <w:r w:rsidRPr="00350E84">
          <w:rPr>
            <w:rFonts w:asciiTheme="majorBidi" w:hAnsiTheme="majorBidi" w:cstheme="majorBidi"/>
            <w:color w:val="0000FF"/>
            <w:sz w:val="32"/>
            <w:szCs w:val="32"/>
            <w:u w:val="single"/>
            <w:cs/>
          </w:rPr>
          <w:t>เห็ดขี้ควาย</w:t>
        </w:r>
      </w:hyperlink>
      <w:r w:rsidRPr="00350E84">
        <w:rPr>
          <w:rFonts w:asciiTheme="majorBidi" w:hAnsiTheme="majorBidi" w:cstheme="majorBidi"/>
          <w:sz w:val="32"/>
          <w:szCs w:val="32"/>
        </w:rPr>
        <w:t> </w:t>
      </w:r>
      <w:r w:rsidRPr="00350E84">
        <w:rPr>
          <w:rFonts w:asciiTheme="majorBidi" w:hAnsiTheme="majorBidi" w:cstheme="majorBidi"/>
          <w:sz w:val="32"/>
          <w:szCs w:val="32"/>
          <w:cs/>
        </w:rPr>
        <w:t>เป็นต้น</w:t>
      </w:r>
    </w:p>
    <w:p w:rsidR="00C44AD4" w:rsidRPr="00350E84" w:rsidRDefault="00C44AD4" w:rsidP="00C44AD4">
      <w:pPr>
        <w:pStyle w:val="a3"/>
        <w:rPr>
          <w:rFonts w:asciiTheme="majorBidi" w:hAnsiTheme="majorBidi" w:cstheme="majorBidi"/>
          <w:b/>
          <w:bCs/>
          <w:sz w:val="36"/>
          <w:szCs w:val="36"/>
        </w:rPr>
      </w:pPr>
      <w:r w:rsidRPr="00350E84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สาเหตุ</w:t>
      </w:r>
      <w:r w:rsidRPr="00350E84">
        <w:rPr>
          <w:rFonts w:asciiTheme="majorBidi" w:hAnsiTheme="majorBidi" w:cstheme="majorBidi" w:hint="cs"/>
          <w:b/>
          <w:bCs/>
          <w:sz w:val="36"/>
          <w:szCs w:val="36"/>
          <w:cs/>
        </w:rPr>
        <w:t>ของการเสพยาเสพติด</w:t>
      </w:r>
    </w:p>
    <w:p w:rsidR="000F22EF" w:rsidRDefault="00C44AD4" w:rsidP="00C44AD4">
      <w:pPr>
        <w:pStyle w:val="a3"/>
        <w:numPr>
          <w:ilvl w:val="0"/>
          <w:numId w:val="10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เกิดจากความรู้เท่าไม่ถึงการณ์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BA76BD">
        <w:rPr>
          <w:rFonts w:asciiTheme="majorBidi" w:hAnsiTheme="majorBidi" w:cstheme="majorBidi"/>
          <w:sz w:val="32"/>
          <w:szCs w:val="32"/>
          <w:cs/>
        </w:rPr>
        <w:t>จำแนกตามการออกฤทธิ์ต่อระบบประสาท แบ่งเป็น ๔ ประเภท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1)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อยากทดลอง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เกิดจากความอยากรู้อยากเห็นซึ่งเป็นนิสัยของคนโดยทั่วไป และโดยที่ไม่คิดว่าตนจะติดสิ่งเสพย์ติดนี้ได้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จึงไปทำการทดลองใช้สิ่งเสพย์ติดนั้น ในการทดลองใช้ครั้งแรกๆ อาจมีความรู้สึกดีหรือไม่ดีก็ตาม ถ้ายังไม่ติดสิ่งเสพย์ติดนั้น ก็อาจประมาท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ไปทดลองใช้สิ่งเสพย์ติดนั้นอีก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จนใจที่สุดก็ติดสิ่งเสพย์ติดนั้น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หรือ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ถ้าไปทดลองใช้สิ่งเสพย์ติดบางชนิด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เช่น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เฮโรอีน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</w:r>
      <w:r w:rsidRPr="00BA76BD">
        <w:rPr>
          <w:rFonts w:asciiTheme="majorBidi" w:hAnsiTheme="majorBidi" w:cstheme="majorBidi"/>
          <w:sz w:val="32"/>
          <w:szCs w:val="32"/>
          <w:cs/>
        </w:rPr>
        <w:t>แม้จะเสพเพียงครั้งเดียว ก็อาจทำให้ติดได้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  <w:t>2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ความคึกคะนอง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คนบางคนมีความคึกคะนอง ชอบพูดอวดเก่งเป็นนิสัย โดยเฉพาะวัยรุ่นมักจะมีนิสัยดังกล่าว คนพวกนี้อาจแสดงความเก่งกล้าของตน</w:t>
      </w:r>
      <w:proofErr w:type="gramStart"/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ในกลุ่มเพื่อนโดยการแสดงการใช้สิ่งเสพย์ติดชนิดต่าง</w:t>
      </w:r>
      <w:proofErr w:type="gramEnd"/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ๆ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เพราะเห็นแก่ความสนุกสนาน ตื่นเต้น และให้เพื่อนฝูงยอมรับว่าตนเก่ง โดยมิได้คำนึง ถึงผลเสียหาย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หรือ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อันตรายที่จะเกิดขึ้นในภายหลังแต่อย่างไร ในที่สุดจนเองก็กลายเป็นคนติดสิ่งเสพย์ติดนั้น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BA76BD">
        <w:rPr>
          <w:rFonts w:asciiTheme="majorBidi" w:hAnsiTheme="majorBidi" w:cstheme="majorBidi"/>
          <w:sz w:val="32"/>
          <w:szCs w:val="32"/>
        </w:rPr>
        <w:t>          </w:t>
      </w:r>
      <w:r>
        <w:rPr>
          <w:rFonts w:asciiTheme="majorBidi" w:hAnsiTheme="majorBidi" w:cstheme="majorBidi"/>
          <w:sz w:val="32"/>
          <w:szCs w:val="32"/>
        </w:rPr>
        <w:t xml:space="preserve">   3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การชักชวนของคนอื่น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อาจเกิดจากการเชื่อตามคำชักชวนโฆษณา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ของผู้ขายสินค้าที่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เป็นสิ่งเสพย์ติดบางชนิด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เช่น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ยากระตุ้นประสาทต่างๆ ยาขยัน ยาม้า ยาบ้า เป็นต้น โดยผู้ขายโฆษณาสรรพคุณของสิ่งเสพย์ติดนั้นว่ามีคุณภาพดีสารพัดอย่างเช่น ทำให้มีกำลังวังชา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ทำให้มีจิตใจแจ่มใส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ทำให้มีสุขภาพดี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ทำให้มีสติปัญญาดี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สามารถรักษาโรคได้บางชนิด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เป็นต้น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ผู้ที่เชื่อคำชักชวนโฆษณาดังกล่าวจึงไปซื้อตามคำชักชวนของเพื่อนฝูง ซึ่งโดยมากเป็นพวกที่ติดสิ่งเสพย์ติดนั้นอยู่แล้ว ด้วยความเกรงใจเพื่อน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หรือ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เชื่อเพื่อน หรือต้องการแสดงว่าตัวเป็นพวกเดียวกับเพื่อน จึงใช้สิ่งเสพย์ติดนั้น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2</w:t>
      </w: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Pr="00350E84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สาเหตุที่เกิดจากการถูกหลอกลวง</w:t>
      </w:r>
    </w:p>
    <w:p w:rsidR="000F22EF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hAnsiTheme="majorBidi" w:cstheme="majorBidi"/>
          <w:sz w:val="32"/>
          <w:szCs w:val="32"/>
          <w:cs/>
        </w:rPr>
        <w:t>ปัจจุบันนี้มีผู้ขายสินค้าประเภทอาหาร ขนม หรือเครื่องดื่มบางรายใช้สิ่งเสพย์ติดผสมลงในสินค้าที่ขาย เพื่อให้ผู้ซื้อสินค้านั้นไปรับประทานเกิดการติด อยากมาซื้อไปรับประทานอีก ซึ่งในกรณีนี้ ผู้ซื้ออาหารนั้นมารับประทาน จะไม่รู้สึกว่าตนเองเกิดการติดสิ่งเสพย์ติดขึ้นแล้ว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รู้แต่เพียงว่าอยากรับประทานอาหาร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ขนม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หรือเครื่องดื่มที่ซื้อจากร้านนั้น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ๆ</w:t>
      </w:r>
      <w:r w:rsidRPr="00BA76BD">
        <w:rPr>
          <w:rFonts w:asciiTheme="majorBidi" w:hAnsiTheme="majorBidi" w:cstheme="majorBidi"/>
          <w:sz w:val="32"/>
          <w:szCs w:val="32"/>
        </w:rPr>
        <w:t>   </w:t>
      </w:r>
      <w:r w:rsidRPr="00BA76BD">
        <w:rPr>
          <w:rFonts w:asciiTheme="majorBidi" w:hAnsiTheme="majorBidi" w:cstheme="majorBidi"/>
          <w:sz w:val="32"/>
          <w:szCs w:val="32"/>
          <w:cs/>
        </w:rPr>
        <w:t>กว่าจะทราบก็ต่อเมื่อตนเองรู้สึกผิด</w:t>
      </w:r>
      <w:r w:rsidRPr="00BA76BD">
        <w:rPr>
          <w:rFonts w:asciiTheme="majorBidi" w:hAnsiTheme="majorBidi" w:cstheme="majorBidi"/>
          <w:sz w:val="32"/>
          <w:szCs w:val="32"/>
        </w:rPr>
        <w:br/>
      </w:r>
      <w:r w:rsidRPr="00BA76BD">
        <w:rPr>
          <w:rFonts w:asciiTheme="majorBidi" w:hAnsiTheme="majorBidi" w:cstheme="majorBidi"/>
          <w:sz w:val="32"/>
          <w:szCs w:val="32"/>
          <w:cs/>
        </w:rPr>
        <w:t>สังเกตต่อความต้องการ จะซื้ออาหารจากร้านนั้นมารับประทาน หรือต่อเมื่อ มีอาการเสพย์ติดรุนแรง และมีสุขภาพเสื่อมลง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350E8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3</w:t>
      </w: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Pr="00350E84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350E84">
        <w:rPr>
          <w:rFonts w:asciiTheme="majorBidi" w:hAnsiTheme="majorBidi" w:cstheme="majorBidi"/>
          <w:b/>
          <w:bCs/>
          <w:sz w:val="32"/>
          <w:szCs w:val="32"/>
          <w:cs/>
        </w:rPr>
        <w:t>สาเหตุที่เกิดจากความเจ็บป่วย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1)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คนที่มีอาการเจ็บป่วยทางกายเกิดขึ้นเพราะสาเหตุต่าง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ๆ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เช่นได้รับบาดเจ็บรุนแรง เป็นแผลเรื้อรัง มีความเจ็บปวดอยู่เป็นประจำ เป็นโรคประจำตัวบางอย่าง เป็นต้น ทำให้ได้รับทุกข์ทรมาน</w:t>
      </w:r>
      <w:r w:rsidRPr="00BA76BD">
        <w:rPr>
          <w:rFonts w:asciiTheme="majorBidi" w:hAnsiTheme="majorBidi" w:cstheme="majorBidi"/>
          <w:sz w:val="32"/>
          <w:szCs w:val="32"/>
          <w:cs/>
        </w:rPr>
        <w:lastRenderedPageBreak/>
        <w:t>มาก หรือ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เป็นประจำ จึงพยายามแสวงหาวิธีที่จะช่วยเหลือตนเองให้พ้นจากความทุกข์ทรมานนั้นซึ่งวิธีหนึ่งที่ทำได้ง่ายคือ การรับประทานยาที่มีฤทธิ์ระงับอาการเจ็บปวดนั้นได้ ซึ่งไม่ใช่เป็นการรักษาที่เป็นต้นเหตุของความเจ็บป่วย เพียงแต่ระงับอาการเจ็บปวดให้หมดไปหรือลดน้อยลงได้ชั่วขณะ เมื่อฤทธิ์ยาหมดไปก็จะกลับเจ็บปวดใหม่ ผู้ป่วยก็จะใช้ยานั้นอีก เมื่อทำเช่นนี้ไปนานๆ เกิดอาการติดยานั้นขึ้น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BA76BD">
        <w:rPr>
          <w:rFonts w:asciiTheme="majorBidi" w:hAnsiTheme="majorBidi" w:cstheme="majorBidi"/>
          <w:sz w:val="32"/>
          <w:szCs w:val="32"/>
        </w:rPr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2) 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ผู้ที่มีจิตใจไม่เป็นปกติ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เช่น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มีความวิตก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กังวล เครียด มีความผิดหวังในชีวิต มีความเศร้าสลดเสียใจ เป็นต้น ทำให้สภาวะจิตใจไม่เป็นปกติจนเกิดการป่วยทางจิตขึ้น จึงพยายามหายาหรือสิ่งเสพย์ติดที่มีฤทธิ์สามารถคลายความเครียดจากทางจิตได้ชั่วขณะหนึ่งมารับประทาน แต่ไม่ได้รักษาที่ต้นเหตุเมื่อยาหมดฤทธิ์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จิตใจก็จะกลับเครียดอีก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sz w:val="32"/>
          <w:szCs w:val="32"/>
          <w:cs/>
        </w:rPr>
        <w:t>และ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ผู้ป่วยก็จะเสพสิ่งเสพย์ติด ถ้าทำเช่นนี้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</w:r>
      <w:r w:rsidRPr="00BA76BD">
        <w:rPr>
          <w:rFonts w:asciiTheme="majorBidi" w:hAnsiTheme="majorBidi" w:cstheme="majorBidi"/>
          <w:sz w:val="32"/>
          <w:szCs w:val="32"/>
          <w:cs/>
        </w:rPr>
        <w:t>ไปเรื่อยๆ ก็จะทำให้ผู้นั้นติดยาเสพย์ติดในที่สุด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  <w:t>3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 การไปซื้อยามารับประทานเองโดยไม่ทราบสรรพคุณยาที่แท้จริงขนาดยาที่ควรรับประทาน การรับประทานยาเกินจำนวนกว่าที่แพทย์ได้สั่งไว้ การรับประทานยาบางชนิดมากเกินขนาด หรือรับประทานติดต่อกันนานๆ บางครั้งอาจมีอาการถึงตายได้ หรือบางครั้งทำให้เกิดการเสพติดยานั้นได้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4) </w:t>
      </w:r>
      <w:r w:rsidRPr="00BA76BD">
        <w:rPr>
          <w:rFonts w:asciiTheme="majorBidi" w:hAnsiTheme="majorBidi" w:cstheme="majorBidi"/>
          <w:sz w:val="32"/>
          <w:szCs w:val="32"/>
          <w:cs/>
        </w:rPr>
        <w:t>สาเหตุอื่นๆ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-  </w:t>
      </w:r>
      <w:r w:rsidRPr="00BA76BD">
        <w:rPr>
          <w:rFonts w:asciiTheme="majorBidi" w:hAnsiTheme="majorBidi" w:cstheme="majorBidi"/>
          <w:sz w:val="32"/>
          <w:szCs w:val="32"/>
          <w:cs/>
        </w:rPr>
        <w:t>การอยู่ใกล้แหล่งขายหรือใกล้แหล่งผลิต หรือ เป็นผู้ขายหรือผู้ผลิตเอง จึงทำให้มีโอกาสติดสิ่งเสพย์ติดให้โทษนั้นมากกว่าคนทั่วไป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  <w:t xml:space="preserve">-  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เมื่อมีเพื่อนสนิทหรือพี่น้องที่ติดสิ่งเสพย์ติดอยู่ ผู้นั้นย่อมได้เห็นวิธีการเสพ ของผู้ที่อยู่ใกล้ชิด รว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ม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ทั้งใจเห็นพฤติกรรมต่างๆ ของเขาด้วย และยังอาจได้รับคำแนะนำหรือชักชวนจากผู้เสพด้วย จึงมีโอกาสติดได้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  <w:t xml:space="preserve">-  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คนบางคนอยู่ในสภาพที่มีปัญหา เช่น ว่างงาน ยากจน ค่าใช้จ่ายเพิ่มโดยมีรายได้ลดลง หรือคงที่ มีหนี้สินมาก ฯลฯ เมื่อแก้ปัญหาต่าง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ๆ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เหล่านี้ไม่ได้ก็หันไปใช้สิ่งเสพย์ติด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ช่วยผ่อนคลายความรู้สึก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ในความทุกข์ยากต่างเหล่านี้ แม้จะรู้ว่าเป็นชั่วครู่ชั่วยาม</w:t>
      </w:r>
      <w:r w:rsidRPr="00BA76B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ก็ตาม</w:t>
      </w:r>
      <w:r w:rsidRPr="00BA76BD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เช่น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กลุ้มใจที่เป็นหนี้คนอื่นก็ไปกินเหล้า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หรือ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สูบกัญชาให้เมาเพื่อที่จะได้ลืมเรื่อง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  <w:t xml:space="preserve">-  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หนี้สิน บางคนต้องการรายได้เพิ่มขึ้น</w:t>
      </w:r>
      <w:r w:rsidRPr="00BA76BD">
        <w:rPr>
          <w:rFonts w:asciiTheme="majorBidi" w:hAnsiTheme="majorBidi" w:cstheme="majorBidi"/>
          <w:sz w:val="32"/>
          <w:szCs w:val="32"/>
        </w:rPr>
        <w:t> 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โดยพยายามทำงานให้หนัก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มากขึ้นทั้ง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ๆ ที่ร่างกายอ่อนเพลียมากจึงรับประทานยากระตุ้นประสาทเพื่อให้สามารถทำงานต่อไปได้ เป็นต้น ถ้าทำอยู่เป็นประจำทำให้ติดสิ่งเสพย์ติดนั้นได้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  <w:t xml:space="preserve">-  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การเลียนแบบ การที่ไปเห็นผู้ที่ตนสนิทสนมรักใคร่</w:t>
      </w:r>
      <w:proofErr w:type="spellStart"/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เหรือ</w:t>
      </w:r>
      <w:proofErr w:type="spellEnd"/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เพื่อน จึงเห็นว่าเป็นสิ่งน่าลอง เป็นสิ่งโก้เก๋ เป็นสิ่งแสดงความเป็นพวกเดียวกัน จึงไปทดลองใช้สิ่งเสพย์ติดนั้นจนติด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ab/>
        <w:t xml:space="preserve">-  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>คนบางคนมีความผิดหวังในชีวิตตนเอง ผิดหวังในชีวิตครอบครัว หรือผิดหวังในชีวิตสังคม เพื่อเป็นการประชดตนเองหรือคนอื่น จึงไปใช้สิ่งเสพย์ติดจนติด ทั้งๆ ที่ทราบว่าเป็นสิ่งไม่ดี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     </w:t>
      </w:r>
      <w:r w:rsidRPr="00BA76BD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ก็ตาม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ED3252">
        <w:rPr>
          <w:rFonts w:asciiTheme="majorBidi" w:hAnsiTheme="majorBidi" w:cstheme="majorBidi"/>
          <w:b/>
          <w:bCs/>
          <w:sz w:val="32"/>
          <w:szCs w:val="32"/>
          <w:cs/>
        </w:rPr>
        <w:t>ลักษณะการติดยาเสพติด</w:t>
      </w:r>
      <w:r w:rsidRPr="00ED3252">
        <w:rPr>
          <w:rFonts w:asciiTheme="majorBidi" w:hAnsiTheme="majorBidi" w:cstheme="majorBidi"/>
          <w:b/>
          <w:bCs/>
          <w:sz w:val="32"/>
          <w:szCs w:val="32"/>
        </w:rPr>
        <w:t> 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hAnsiTheme="majorBidi" w:cstheme="majorBidi"/>
          <w:sz w:val="32"/>
          <w:szCs w:val="32"/>
          <w:cs/>
        </w:rPr>
        <w:t>ยาเสพติดบางชนิดก่อให้เกิดการติดได้ทั้งทางร่างกายและจิตใจ แต่ยาเสพติดบางชนิด ก็ก่อให้เกิดการติดทางด้านจิตใจ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เพียงอย่างเดียว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ED3252">
        <w:rPr>
          <w:rFonts w:asciiTheme="majorBidi" w:hAnsiTheme="majorBidi" w:cstheme="majorBidi"/>
          <w:b/>
          <w:bCs/>
          <w:sz w:val="32"/>
          <w:szCs w:val="32"/>
          <w:cs/>
        </w:rPr>
        <w:t>ลักษณะทั่วไป</w:t>
      </w:r>
    </w:p>
    <w:p w:rsidR="00C44AD4" w:rsidRDefault="00C44AD4" w:rsidP="0056644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1</w:t>
      </w:r>
      <w:r w:rsidRPr="00BA76BD">
        <w:rPr>
          <w:rFonts w:asciiTheme="majorBidi" w:hAnsiTheme="majorBidi" w:cstheme="majorBidi"/>
          <w:sz w:val="32"/>
          <w:szCs w:val="32"/>
          <w:cs/>
        </w:rPr>
        <w:t>. ตาโรยขาดความกระปรี้กระเปร่า น้ำมูกไหล น้ำตาไหล ริมฝีปากเขียวคล้ำแห้ง แตก (เสพโดยการสูบ)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2</w:t>
      </w:r>
      <w:r w:rsidRPr="00BA76BD">
        <w:rPr>
          <w:rFonts w:asciiTheme="majorBidi" w:hAnsiTheme="majorBidi" w:cstheme="majorBidi"/>
          <w:sz w:val="32"/>
          <w:szCs w:val="32"/>
          <w:cs/>
        </w:rPr>
        <w:t>. เหงื่อออกมาก กลิ่นตัวแรง พูดจาไม่สัมพันธ์กับความจริง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3</w:t>
      </w:r>
      <w:r w:rsidRPr="00BA76BD">
        <w:rPr>
          <w:rFonts w:asciiTheme="majorBidi" w:hAnsiTheme="majorBidi" w:cstheme="majorBidi"/>
          <w:sz w:val="32"/>
          <w:szCs w:val="32"/>
          <w:cs/>
        </w:rPr>
        <w:t>. บริเวณแขนตามแนวเส้นโลหิต มีร่องรอยการเสพยาโดยการฉีดให้เห็น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BA76BD">
        <w:rPr>
          <w:rFonts w:asciiTheme="majorBidi" w:hAnsiTheme="majorBidi" w:cstheme="majorBidi"/>
          <w:sz w:val="32"/>
          <w:szCs w:val="32"/>
          <w:cs/>
        </w:rPr>
        <w:t>. ที่ท้องแขนมีรอยแผลเป็นโดยกรีดด้วยของมีคมตามขวาง (ติดเหล้าแห้ง ยา กล่อมประสาท ยาระงับประสาท)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BA76BD">
        <w:rPr>
          <w:rFonts w:asciiTheme="majorBidi" w:hAnsiTheme="majorBidi" w:cstheme="majorBidi"/>
          <w:sz w:val="32"/>
          <w:szCs w:val="32"/>
          <w:cs/>
        </w:rPr>
        <w:t>. ใส่แว่นตากรองแสงเข้มเป็นประจำเพราะม่านตาขยายและเพื่อปิดนัยน์ตาสีแดงก่ำ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6</w:t>
      </w:r>
      <w:r w:rsidRPr="00BA76BD">
        <w:rPr>
          <w:rFonts w:asciiTheme="majorBidi" w:hAnsiTheme="majorBidi" w:cstheme="majorBidi"/>
          <w:sz w:val="32"/>
          <w:szCs w:val="32"/>
          <w:cs/>
        </w:rPr>
        <w:t>. มักสวมเสื้อแขนยาวปกปิดรอยฉีดยา โปรดหลีกให้พ้นจากบุคคลที่มีลักษณะดังกล่าว ชีวิตจะสุขสันต์ตลอดกาล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7</w:t>
      </w:r>
      <w:r w:rsidRPr="00BA76BD">
        <w:rPr>
          <w:rFonts w:asciiTheme="majorBidi" w:hAnsiTheme="majorBidi" w:cstheme="majorBidi"/>
          <w:sz w:val="32"/>
          <w:szCs w:val="32"/>
          <w:cs/>
        </w:rPr>
        <w:t>. มีความต้องการอย่างแรงกล้าที่จะเสพยานั้นต่อไปอีกเรื่อยๆ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8</w:t>
      </w:r>
      <w:r w:rsidRPr="00BA76BD">
        <w:rPr>
          <w:rFonts w:asciiTheme="majorBidi" w:hAnsiTheme="majorBidi" w:cstheme="majorBidi"/>
          <w:sz w:val="32"/>
          <w:szCs w:val="32"/>
          <w:cs/>
        </w:rPr>
        <w:t>. มีความโน้มเอียงที่จะเพิ่มปริมาณของสิ่งเสพย์ติดให้มากขึ้นทุกขณะ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/>
          <w:sz w:val="32"/>
          <w:szCs w:val="32"/>
        </w:rPr>
        <w:t>9</w:t>
      </w:r>
      <w:r w:rsidRPr="00BA76BD">
        <w:rPr>
          <w:rFonts w:asciiTheme="majorBidi" w:hAnsiTheme="majorBidi" w:cstheme="majorBidi"/>
          <w:sz w:val="32"/>
          <w:szCs w:val="32"/>
          <w:cs/>
        </w:rPr>
        <w:t>. ถ้าถึงเวลาที่เกิดความต้องการแล้วไม่ได้เสพจะเกิดอาการขาดยาหรือ</w:t>
      </w:r>
      <w:proofErr w:type="spellStart"/>
      <w:r w:rsidRPr="00BA76BD">
        <w:rPr>
          <w:rFonts w:asciiTheme="majorBidi" w:hAnsiTheme="majorBidi" w:cstheme="majorBidi"/>
          <w:sz w:val="32"/>
          <w:szCs w:val="32"/>
          <w:cs/>
        </w:rPr>
        <w:t>อย่าก</w:t>
      </w:r>
      <w:proofErr w:type="spellEnd"/>
      <w:r w:rsidRPr="00BA76BD">
        <w:rPr>
          <w:rFonts w:asciiTheme="majorBidi" w:hAnsiTheme="majorBidi" w:cstheme="majorBidi"/>
          <w:sz w:val="32"/>
          <w:szCs w:val="32"/>
          <w:cs/>
        </w:rPr>
        <w:t>ยาโดยแสดงออกมา ในลักษณะอาการต่าง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A76BD">
        <w:rPr>
          <w:rFonts w:asciiTheme="majorBidi" w:hAnsiTheme="majorBidi" w:cstheme="majorBidi"/>
          <w:sz w:val="32"/>
          <w:szCs w:val="32"/>
          <w:cs/>
        </w:rPr>
        <w:t>ๆ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A76BD">
        <w:rPr>
          <w:rFonts w:asciiTheme="majorBidi" w:hAnsiTheme="majorBidi" w:cstheme="majorBidi"/>
          <w:sz w:val="32"/>
          <w:szCs w:val="32"/>
          <w:cs/>
        </w:rPr>
        <w:t>เช่น หาว อาเจียน น้ำมูกน้ำตาไหล ทุรนทุราย คลุ้มคลั่ง ขาดสติ โมโห ฉุนเฉียว ฯลฯ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 w:hint="cs"/>
          <w:sz w:val="32"/>
          <w:szCs w:val="32"/>
          <w:cs/>
        </w:rPr>
        <w:t>10</w:t>
      </w:r>
      <w:r w:rsidRPr="00BA76BD">
        <w:rPr>
          <w:rFonts w:asciiTheme="majorBidi" w:hAnsiTheme="majorBidi" w:cstheme="majorBidi"/>
          <w:sz w:val="32"/>
          <w:szCs w:val="32"/>
          <w:cs/>
        </w:rPr>
        <w:t xml:space="preserve">.สิ่งเสพย์ติดนั้นหากเสพอยู่เสมอๆ และเป็นเวลานานจะทำลายสุขภาพของผู้เสพทั้งทางร่างกายและจิตใจ </w:t>
      </w:r>
      <w:r w:rsidRPr="00BA76BD">
        <w:rPr>
          <w:rFonts w:asciiTheme="majorBidi" w:hAnsiTheme="majorBidi" w:cstheme="majorBidi"/>
          <w:sz w:val="32"/>
          <w:szCs w:val="32"/>
        </w:rPr>
        <w:t>          </w:t>
      </w:r>
      <w:r w:rsidRPr="00BA76BD">
        <w:rPr>
          <w:rFonts w:asciiTheme="majorBidi" w:hAnsiTheme="majorBidi" w:cstheme="majorBidi"/>
          <w:sz w:val="32"/>
          <w:szCs w:val="32"/>
        </w:rPr>
        <w:br/>
        <w:t>          </w:t>
      </w:r>
      <w:r>
        <w:rPr>
          <w:rFonts w:asciiTheme="majorBidi" w:hAnsiTheme="majorBidi" w:cstheme="majorBidi"/>
          <w:sz w:val="32"/>
          <w:szCs w:val="32"/>
        </w:rPr>
        <w:t>11</w:t>
      </w:r>
      <w:r w:rsidRPr="00BA76BD">
        <w:rPr>
          <w:rFonts w:asciiTheme="majorBidi" w:hAnsiTheme="majorBidi" w:cstheme="majorBidi"/>
          <w:sz w:val="32"/>
          <w:szCs w:val="32"/>
          <w:cs/>
        </w:rPr>
        <w:t>. ทำให้ร่างกายซูบผอมมีโรคแทรกซ้อน และทำให้เกิดอาการทางโรคประสาทและจิตไม่ปกติ</w:t>
      </w:r>
    </w:p>
    <w:p w:rsidR="0056644F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b/>
          <w:bCs/>
          <w:sz w:val="32"/>
          <w:szCs w:val="32"/>
          <w:cs/>
        </w:rPr>
        <w:t>การติดยาทางกาย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hAnsiTheme="majorBidi" w:cstheme="majorBidi"/>
          <w:sz w:val="32"/>
          <w:szCs w:val="32"/>
          <w:cs/>
        </w:rPr>
        <w:t>เป็นการติดยาเสพติดที่ผู้เสพมีความต้องการเสพอย่างรุนแรง ทั้งทางร่างกายและจิตใจ เมื่อถึงเวลาอยากเสพแล้วไม่ได้เสพ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จะเกิดอาการผิดปกติอย่างมาก ทั้งทางร่างกายและจิตใจ ซึ่งเรียกว่า "อาการขาดยา" เช่น การติดฝิ่น มอร์ฟีน เฮโรอีน เมื่อขาดยาจะมีอาการคลื่นไส้ อาเจียน หาว น้ำมูกน้ำตาไหล นอนไม่หลับ เจ็บปวดทั่วร่างกาย เป็นต้น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การติดยาทางใจ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Theme="majorBidi" w:hAnsiTheme="majorBidi" w:cstheme="majorBidi"/>
          <w:sz w:val="32"/>
          <w:szCs w:val="32"/>
        </w:rPr>
        <w:t>          </w:t>
      </w:r>
      <w:r w:rsidRPr="00BA76BD">
        <w:rPr>
          <w:rFonts w:asciiTheme="majorBidi" w:hAnsiTheme="majorBidi" w:cstheme="majorBidi"/>
          <w:sz w:val="32"/>
          <w:szCs w:val="32"/>
          <w:cs/>
        </w:rPr>
        <w:t>เป็นการติดยาเสพติดเพราะจิตใจเกิดความต้องการ หรือ เกิดการติดเป็นนิสัย หากไม่ได้เสพร่างกายก็จะไม่เกิดอาการผิดปกติ หรือ</w:t>
      </w:r>
      <w:r w:rsidRPr="00BA76BD">
        <w:rPr>
          <w:rFonts w:asciiTheme="majorBidi" w:hAnsiTheme="majorBidi" w:cstheme="majorBidi"/>
          <w:sz w:val="32"/>
          <w:szCs w:val="32"/>
        </w:rPr>
        <w:t> </w:t>
      </w:r>
      <w:r w:rsidRPr="00BA76BD">
        <w:rPr>
          <w:rFonts w:asciiTheme="majorBidi" w:hAnsiTheme="majorBidi" w:cstheme="majorBidi"/>
          <w:sz w:val="32"/>
          <w:szCs w:val="32"/>
          <w:cs/>
        </w:rPr>
        <w:t>ทุรนทุรายแต่อย่างใด จะมีบ้างก็เพียงเกิดอาการหงุดหงิดหรือกระวนกระวายใจเท่านั้น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="MS Sans Serif" w:eastAsia="Times New Roman" w:hAnsi="MS Sans Serif" w:cs="Angsana New"/>
          <w:b/>
          <w:bCs/>
          <w:sz w:val="34"/>
          <w:szCs w:val="36"/>
          <w:cs/>
        </w:rPr>
        <w:t>การป้องกันปัญหายาเสพติดแก่ครอบครัวของตนเอง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="MS Sans Serif" w:eastAsia="Times New Roman" w:hAnsi="MS Sans Serif" w:cs="Angsana New" w:hint="cs"/>
          <w:sz w:val="32"/>
          <w:szCs w:val="32"/>
          <w:cs/>
        </w:rPr>
        <w:tab/>
        <w:t>1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 xml:space="preserve">. ช่วย พ่อ แม่ สอดส่องดูแลน้องๆ หรือสมาชิกคนอื่นๆภายในครอบครัวมิให้กระทำสิ่งที่ผิด เช่น 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 xml:space="preserve"> 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การคบเพื่อนที่ไม่ดี</w:t>
      </w:r>
      <w:r w:rsidRPr="00BA76BD">
        <w:rPr>
          <w:rFonts w:ascii="MS Sans Serif" w:eastAsia="Times New Roman" w:hAnsi="MS Sans Serif" w:cs="Angsana New"/>
          <w:sz w:val="32"/>
          <w:szCs w:val="32"/>
        </w:rPr>
        <w:t> 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การมั่วสุมในอบายมุขและสิ่งเสพติด เยา</w:t>
      </w:r>
      <w:r>
        <w:rPr>
          <w:rFonts w:ascii="MS Sans Serif" w:eastAsia="Times New Roman" w:hAnsi="MS Sans Serif" w:cs="Angsana New"/>
          <w:sz w:val="32"/>
          <w:szCs w:val="32"/>
          <w:cs/>
        </w:rPr>
        <w:t>วชนควรทำตัวเป็นแบบอย่างที่ดีแก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>่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สมาชิกคนอื่นๆภายในครอบครัวด้วย เช่น การใช้เวลาว่างให้เป็นประโยชน์ ความมีระเบียบวินัย ความขยันหมั่นเพียร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ab/>
      </w:r>
      <w:r w:rsidRPr="00ED3252">
        <w:rPr>
          <w:rFonts w:asciiTheme="majorBidi" w:eastAsia="Times New Roman" w:hAnsiTheme="majorBidi" w:cstheme="majorBidi"/>
          <w:sz w:val="32"/>
          <w:szCs w:val="32"/>
        </w:rPr>
        <w:t>2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. ช่วยสร้างความสัมพันธ์อันดีต่อกันระหว่างสมาชิกในครอบครัว มีความรักใคร่กลมเกลียวและมีความเข้าใจกันช่วยเหลือซึ่งกันและกันเมื่อมีปัญหา</w:t>
      </w:r>
    </w:p>
    <w:p w:rsidR="00C44AD4" w:rsidRDefault="00C44AD4" w:rsidP="00BA76BD">
      <w:pPr>
        <w:pStyle w:val="a3"/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="MS Sans Serif" w:eastAsia="Times New Roman" w:hAnsi="MS Sans Serif" w:cs="Angsana New"/>
          <w:sz w:val="32"/>
          <w:szCs w:val="32"/>
        </w:rPr>
        <w:t>          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 xml:space="preserve">    3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. เมื่อมีโอกาสควรบอกกล่าวหรือตักเตือนสมาชิกคนอื่นๆภายในครอบครัว โดยเฉพาะ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 xml:space="preserve">          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น้อง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 xml:space="preserve"> 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ๆ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 xml:space="preserve"> 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ให้รู้เกี่ยวกับโทษพิษภัยของยาเสพติดวิธีการใช้ยาอย่างปลอดภัย</w:t>
      </w:r>
    </w:p>
    <w:p w:rsidR="00C44AD4" w:rsidRDefault="00C44AD4" w:rsidP="00C44AD4">
      <w:pPr>
        <w:tabs>
          <w:tab w:val="left" w:pos="443"/>
          <w:tab w:val="left" w:pos="1130"/>
        </w:tabs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="MS Sans Serif" w:eastAsia="Times New Roman" w:hAnsi="MS Sans Serif" w:cs="Angsana New"/>
          <w:sz w:val="32"/>
          <w:szCs w:val="32"/>
        </w:rPr>
        <w:t>          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</w:t>
      </w:r>
      <w:r w:rsidRPr="00ED3252">
        <w:rPr>
          <w:rFonts w:asciiTheme="majorBidi" w:eastAsia="Times New Roman" w:hAnsiTheme="majorBidi" w:cstheme="majorBidi"/>
          <w:sz w:val="32"/>
          <w:szCs w:val="32"/>
        </w:rPr>
        <w:t>4</w:t>
      </w:r>
      <w:r w:rsidRPr="00ED3252">
        <w:rPr>
          <w:rFonts w:asciiTheme="majorBidi" w:eastAsia="Times New Roman" w:hAnsiTheme="majorBidi" w:cstheme="majorBidi"/>
          <w:sz w:val="32"/>
          <w:szCs w:val="32"/>
          <w:cs/>
        </w:rPr>
        <w:t>.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 xml:space="preserve"> ช่วยทำให้ พ่อ แม่ เกิดความสบายใจและภาคภูมิใจด้วยการประพฤติดี ตั้งใจศึกษา</w:t>
      </w:r>
      <w:r>
        <w:rPr>
          <w:rFonts w:ascii="MS Sans Serif" w:eastAsia="Times New Roman" w:hAnsi="MS Sans Serif" w:cs="Angsana New" w:hint="cs"/>
          <w:sz w:val="32"/>
          <w:szCs w:val="32"/>
          <w:cs/>
        </w:rPr>
        <w:t xml:space="preserve">         </w:t>
      </w:r>
      <w:r w:rsidRPr="00BA76BD">
        <w:rPr>
          <w:rFonts w:ascii="MS Sans Serif" w:eastAsia="Times New Roman" w:hAnsi="MS Sans Serif" w:cs="Angsana New"/>
          <w:sz w:val="32"/>
          <w:szCs w:val="32"/>
          <w:cs/>
        </w:rPr>
        <w:t>เล่าเรียน แบ่งเบาภาระหน้าที่การงาน</w:t>
      </w:r>
    </w:p>
    <w:p w:rsidR="00C44AD4" w:rsidRDefault="00C44AD4">
      <w:pPr>
        <w:rPr>
          <w:rStyle w:val="a5"/>
          <w:rFonts w:asciiTheme="majorBidi" w:hAnsiTheme="majorBidi" w:cstheme="majorBidi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color w:val="111111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905510</wp:posOffset>
            </wp:positionH>
            <wp:positionV relativeFrom="paragraph">
              <wp:posOffset>464185</wp:posOffset>
            </wp:positionV>
            <wp:extent cx="3162935" cy="2602865"/>
            <wp:effectExtent l="0" t="0" r="0" b="0"/>
            <wp:wrapNone/>
            <wp:docPr id="1" name="Picture 1" descr="http://student.nu.ac.th/justsaynoonly/p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ent.nu.ac.th/justsaynoonly/p8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60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44F" w:rsidRPr="0056644F">
        <w:rPr>
          <w:rStyle w:val="a5"/>
          <w:rFonts w:asciiTheme="majorBidi" w:hAnsiTheme="majorBidi" w:cstheme="majorBidi"/>
          <w:color w:val="111111"/>
          <w:sz w:val="36"/>
          <w:szCs w:val="36"/>
          <w:bdr w:val="none" w:sz="0" w:space="0" w:color="auto" w:frame="1"/>
          <w:shd w:val="clear" w:color="auto" w:fill="FFFFFF"/>
          <w:cs/>
        </w:rPr>
        <w:t>วิธีการป้องกันและการแก้ไขปัญหายาเสพติด</w:t>
      </w:r>
      <w:r w:rsidR="0056644F" w:rsidRPr="0056644F">
        <w:rPr>
          <w:rFonts w:asciiTheme="majorBidi" w:hAnsiTheme="majorBidi" w:cstheme="majorBidi"/>
          <w:color w:val="111111"/>
          <w:sz w:val="36"/>
          <w:szCs w:val="36"/>
        </w:rPr>
        <w:br/>
      </w:r>
      <w:r w:rsidR="0056644F"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 xml:space="preserve">    </w:t>
      </w: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</w:p>
    <w:p w:rsidR="00ED3252" w:rsidRDefault="00ED3252">
      <w:pPr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</w:pPr>
    </w:p>
    <w:p w:rsidR="00ED3252" w:rsidRDefault="0056644F" w:rsidP="00ED3252">
      <w:pPr>
        <w:ind w:firstLine="720"/>
        <w:jc w:val="thaiDistribute"/>
        <w:rPr>
          <w:rFonts w:asciiTheme="majorBidi" w:hAnsiTheme="majorBidi" w:cstheme="majorBidi"/>
          <w:color w:val="111111"/>
          <w:sz w:val="32"/>
          <w:szCs w:val="32"/>
        </w:rPr>
      </w:pP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lastRenderedPageBreak/>
        <w:t>เริ่มจากตนเอง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 xml:space="preserve"> 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ไม่ทดลองเสพยาเสพติดทุกชนิด ถ้ามีปัญหาหรือไม่สบายใจ อย่าเก็บไว้คนเดียว ไม</w:t>
      </w:r>
      <w:r w:rsidR="00107D89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่หาทางออกในทางท</w:t>
      </w:r>
      <w:r w:rsidR="00107D89">
        <w:rPr>
          <w:rFonts w:asciiTheme="majorBidi" w:hAnsiTheme="majorBidi" w:cstheme="majorBidi" w:hint="cs"/>
          <w:color w:val="111111"/>
          <w:sz w:val="32"/>
          <w:szCs w:val="32"/>
          <w:shd w:val="clear" w:color="auto" w:fill="FFFFFF"/>
          <w:cs/>
        </w:rPr>
        <w:t>ี่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ผิดหรือเป็นโทษ ควรปรึกษาพ่อ แม่ ครู ผู้ใหญ่หรือญาติๆของเรา ควรใช้เวลาว่างให้เป็นประโยชน์ เช่น อ่านหนังสือ ฟังเพลง เล่นกีฬา หรือทำงานอดิเรกต่าง ๆ</w:t>
      </w:r>
    </w:p>
    <w:p w:rsidR="00ED3252" w:rsidRDefault="0056644F" w:rsidP="00ED3252">
      <w:pPr>
        <w:ind w:firstLine="720"/>
        <w:jc w:val="thaiDistribute"/>
        <w:rPr>
          <w:rFonts w:asciiTheme="majorBidi" w:hAnsiTheme="majorBidi" w:cstheme="majorBidi"/>
          <w:color w:val="111111"/>
          <w:sz w:val="32"/>
          <w:szCs w:val="32"/>
        </w:rPr>
      </w:pP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ต่อมาคือครอบครัว คนในครอบครับเป็นสิ่งสำคัญที่สุดอย่างหนึ่งที่จะช่วยไม่ให้เด็กหลงผิดหรือตกเป็นทาสของยาเสพติด ควรสอดส่องดูแลเด็กและบุคคลในครอบครัวอย่าให้เกี่ยวข้องกับยาเสพติด อบรมสั่งสอนให้รู้ถึงโทษภัยของยาเสพติด ดูแลเรื่องการคบเพื่อน คอยส่งเสริมให้เขารู้จักการใช้เวลาในทางที่เป็นประโยชน์ เช่น การทำงานบ้าน เล่นกีฬา ฯลฯ เพื่อป้องกันไม่ให้เด็กหันเหไปสนใจในยาเสพติด สิ่งสำคัญก็คือ ทุกคนในครอบครัวควรให้ความรักความเข้าใจ ให้ความอบอุ่น มีเวลาว่างให้กันหรืออยู่ด้วยกันบ่อยๆ และสร้างความสัมพันธ์อันดีต่อกัน</w:t>
      </w:r>
    </w:p>
    <w:p w:rsidR="00C44AD4" w:rsidRDefault="0056644F" w:rsidP="00ED3252">
      <w:pPr>
        <w:ind w:firstLine="720"/>
        <w:jc w:val="thaiDistribute"/>
        <w:rPr>
          <w:rFonts w:asciiTheme="majorBidi" w:hAnsiTheme="majorBidi" w:cstheme="majorBidi"/>
          <w:color w:val="111111"/>
          <w:sz w:val="32"/>
          <w:szCs w:val="32"/>
        </w:rPr>
      </w:pP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และสุดท้ายคือชุมชนหรือคนในสังคม นี้ก็เป็นกลุ่มๆหนึ่งที่สามรถช่วยแก้ไขปัญหายาเสพติดได้ ถ้าหากพบผู้ติดยาเสพติดควรช่วยเหลือแนะนำให้เข้ารับการบำบัดรักษาโดยเร็ว  เมื่อรู้ว่าใครผลิต นำเข้า ส่งออก หรือจำหน่ายยาเสพติด ควรแจ้งเจ้าหน้าที่ตำรวจ เจ้าหน้าที่ศุลกากร นายอำเภอ กำนัน ผู้ใหญ่บ้าน ฯลฯ หรือเจ้าหน้าที่ของสำนักงานป้องกันและปราบปรามยาเสพติด (</w:t>
      </w:r>
      <w:proofErr w:type="spellStart"/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ป.ป.ส</w:t>
      </w:r>
      <w:proofErr w:type="spellEnd"/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.) เพื่อดำเนินการกวาดล้างและปราบปรามมิให้ยาเสพติดกระจายไปสู่ชุมชน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>                  </w:t>
      </w:r>
      <w:r w:rsidRPr="0056644F">
        <w:rPr>
          <w:rFonts w:asciiTheme="majorBidi" w:hAnsiTheme="majorBidi" w:cstheme="majorBidi"/>
          <w:color w:val="111111"/>
          <w:sz w:val="32"/>
          <w:szCs w:val="32"/>
        </w:rPr>
        <w:br/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 xml:space="preserve">      </w:t>
      </w:r>
      <w:r w:rsidRPr="0056644F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นอกจากนี้การประชาสัมพันธ์ และเผยแพร่ความรู้ เรื่องพิษภัยของยาเสพย์ติดคงจะเป็นอีกมาตรการหนึ่งที่ช่วยสร้างความเข้าใจที่ ถูกต้องแก่เยาวชนได้การจัดค่ายอบรมเรื่องยาเสพย์ติด การจัดรายการประจำทางสื่อวิทยุโทรทัศน์และคอลัมน์ในหนังสือพิมพ์ นิตยสารและสิ่งพิมพ์ต่างๆตลอดจนการให้ความรู้ ทางสื่ออื่นๆ น่าจะเป็นวิถีทางที่เร่งเร้าจิตสำนึกของคนไทยให้ช่วยกันขจัดปัญหายาเสพย์ติด</w:t>
      </w:r>
    </w:p>
    <w:p w:rsidR="00ED3252" w:rsidRPr="00C44AD4" w:rsidRDefault="0056644F" w:rsidP="00C44AD4">
      <w:pPr>
        <w:jc w:val="thaiDistribute"/>
        <w:rPr>
          <w:rStyle w:val="a5"/>
          <w:rFonts w:asciiTheme="majorBidi" w:hAnsiTheme="majorBidi" w:cstheme="majorBidi"/>
          <w:b w:val="0"/>
          <w:bCs w:val="0"/>
          <w:color w:val="111111"/>
          <w:sz w:val="32"/>
          <w:szCs w:val="32"/>
        </w:rPr>
      </w:pPr>
      <w:r w:rsidRPr="0056644F">
        <w:rPr>
          <w:rStyle w:val="a5"/>
          <w:rFonts w:asciiTheme="majorBidi" w:hAnsiTheme="majorBidi" w:cstheme="majorBidi"/>
          <w:color w:val="111111"/>
          <w:sz w:val="32"/>
          <w:szCs w:val="32"/>
          <w:bdr w:val="none" w:sz="0" w:space="0" w:color="auto" w:frame="1"/>
          <w:shd w:val="clear" w:color="auto" w:fill="FFFFFF"/>
          <w:cs/>
        </w:rPr>
        <w:t>หลักในการหลีกเลี่ยงและป้องกันการติดสิ่งเสพติด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color w:val="111111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เชื่อฟังคำสั่งสอนของพ่อแม่ ญาติผู้ใหญ่ ครู และคนอื่นๆ ที่น่านับถือและหวังดี (จริงๆ)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เมื่อมีปัญหาควรปรึกษาครอบครัว ครู หรือผู้ใหญ่ที่น่านับถือ ไม่ควรเก็บปัญหานั้นไว้หรือหาทางลืมปัญหาโดยใช้สิ่งเสพย์ติดช่วยหรือ ใช้เพื่อเป็นการประชด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หลีกเลี่ยงให้ห่างไกลจากผู้ติดสิ่งเสพย์ติด หรือผู้จำหน่ายสิ่งเสพย์ติด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ถ้าพบคนกำลังเสพสิ่งเสพย์ติด หรือจำหน่ายให้รีบแจ้งเจ้าหน้าที่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lastRenderedPageBreak/>
        <w:t>ศึกษาให้มีความรู้ความเข้าใจเกี่ยวกับโทษของสิ่งเสพย์ติด เพื่อจะได้ป้องกันตัวและผู้ใกล้ชิดให้ห่างจากสิ่งเสพย์ติด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ต้องไม่ให้ความร่วมมือเข้าไปเกี่ยวข้องกับเพื่อนที่ติดสิ่งเสพย์ติด เช่นไม่ให้ยืมเงิน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ไม่หลงเชื่อคำชักชวนโฆษณา หรือคำแนะนำใดๆ หรือแสดงความเก่งกล้าเกี่ยวกับการเสพสิ่งเสพย์ติด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ไม่ใช้ยาอันตรายทุกชนิดโดยไม่ได้รับคำแนะนำจากแพทย์ และควรใช้ยาที่แพทย์แนะนำให้ตามขนาดที่แพทย์สั่งไว้เท่านั้น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หากสงสัยว่าตนเองจะติดสิ่งเสพย์ติดต้องรีบแจ้งให้ผู้ใหญ่ทราบ</w:t>
      </w:r>
    </w:p>
    <w:p w:rsidR="00ED3252" w:rsidRPr="00ED3252" w:rsidRDefault="0056644F" w:rsidP="00ED3252">
      <w:pPr>
        <w:pStyle w:val="a9"/>
        <w:numPr>
          <w:ilvl w:val="0"/>
          <w:numId w:val="8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</w:rPr>
        <w:t xml:space="preserve"> </w:t>
      </w:r>
      <w:r w:rsidRPr="00ED3252">
        <w:rPr>
          <w:rFonts w:asciiTheme="majorBidi" w:hAnsiTheme="majorBidi" w:cstheme="majorBidi"/>
          <w:color w:val="111111"/>
          <w:sz w:val="32"/>
          <w:szCs w:val="32"/>
          <w:shd w:val="clear" w:color="auto" w:fill="FFFFFF"/>
          <w:cs/>
        </w:rPr>
        <w:t>ยึดมั่นในหลักธรรมของศาสนา หรือคำสอนของศาสนาทุกศาสนา เพราะทุกศาสนามีจุดมุ่งหมายให้บุคคลประพฤติแต่สิ่งดีงามและละเว้นความชั่ว</w:t>
      </w:r>
    </w:p>
    <w:p w:rsidR="0056644F" w:rsidRDefault="0056644F">
      <w:pPr>
        <w:rPr>
          <w:rFonts w:asciiTheme="majorBidi" w:hAnsiTheme="majorBidi" w:cstheme="majorBidi"/>
          <w:sz w:val="32"/>
          <w:szCs w:val="32"/>
        </w:rPr>
      </w:pPr>
      <w:r w:rsidRPr="00ED3252">
        <w:rPr>
          <w:rStyle w:val="a5"/>
          <w:rFonts w:asciiTheme="majorBidi" w:hAnsiTheme="majorBidi" w:cstheme="majorBidi"/>
          <w:sz w:val="32"/>
          <w:szCs w:val="32"/>
          <w:cs/>
        </w:rPr>
        <w:t>สถาบันบำบัดผู้ติดยาเสพติด</w:t>
      </w:r>
    </w:p>
    <w:p w:rsidR="00C44AD4" w:rsidRDefault="00C44AD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tab/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ในเขตกรุงเทพมหานคร สามาร</w:t>
      </w:r>
      <w:r>
        <w:rPr>
          <w:rFonts w:asciiTheme="majorBidi" w:eastAsia="Times New Roman" w:hAnsiTheme="majorBidi" w:cstheme="majorBidi"/>
          <w:sz w:val="32"/>
          <w:szCs w:val="32"/>
          <w:cs/>
        </w:rPr>
        <w:t>ถใช้บริการได้ที่โรงพยาบาล และคล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ิ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นิกยาเสพติด ในศูนย์บริการสาธารณสุข</w:t>
      </w:r>
      <w:r w:rsidRPr="00BA76BD">
        <w:rPr>
          <w:rFonts w:asciiTheme="majorBidi" w:eastAsia="Times New Roman" w:hAnsiTheme="majorBidi" w:cstheme="majorBidi"/>
          <w:sz w:val="32"/>
          <w:szCs w:val="32"/>
        </w:rPr>
        <w:t xml:space="preserve">   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สำนักอนามัย</w:t>
      </w:r>
      <w:r w:rsidRPr="00BA76BD">
        <w:rPr>
          <w:rFonts w:asciiTheme="majorBidi" w:eastAsia="Times New Roman" w:hAnsiTheme="majorBidi" w:cstheme="majorBidi"/>
          <w:sz w:val="32"/>
          <w:szCs w:val="32"/>
        </w:rPr>
        <w:t> 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กรุงเทพมหานคร ได้แก่</w:t>
      </w:r>
    </w:p>
    <w:p w:rsidR="00C44AD4" w:rsidRDefault="00C44AD4">
      <w:pPr>
        <w:rPr>
          <w:rFonts w:asciiTheme="majorBidi" w:hAnsiTheme="majorBidi" w:cstheme="majorBidi"/>
          <w:sz w:val="32"/>
          <w:szCs w:val="32"/>
        </w:rPr>
      </w:pPr>
      <w:r w:rsidRPr="00ED325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โรงพยาบาล</w:t>
      </w:r>
    </w:p>
    <w:p w:rsidR="00653CB7" w:rsidRDefault="00C44AD4" w:rsidP="00653CB7">
      <w:pPr>
        <w:pStyle w:val="a3"/>
        <w:rPr>
          <w:rFonts w:ascii="Angsana New" w:hAnsi="Angsana New" w:cs="Angsana New"/>
          <w:sz w:val="28"/>
          <w:szCs w:val="32"/>
        </w:rPr>
      </w:pPr>
      <w:r w:rsidRPr="00653CB7">
        <w:rPr>
          <w:rFonts w:ascii="Angsana New" w:hAnsi="Angsana New" w:cs="Angsana New"/>
          <w:sz w:val="28"/>
          <w:szCs w:val="32"/>
        </w:rPr>
        <w:t>     </w:t>
      </w:r>
      <w:r w:rsidRPr="00653CB7">
        <w:rPr>
          <w:rFonts w:ascii="Angsana New" w:hAnsi="Angsana New" w:cs="Angsana New"/>
          <w:sz w:val="28"/>
          <w:szCs w:val="32"/>
          <w:cs/>
        </w:rPr>
        <w:t xml:space="preserve">        1.</w:t>
      </w:r>
      <w:r w:rsidRPr="00653CB7">
        <w:rPr>
          <w:rFonts w:ascii="Angsana New" w:hAnsi="Angsana New" w:cs="Angsana New"/>
          <w:sz w:val="28"/>
          <w:szCs w:val="32"/>
        </w:rPr>
        <w:t>  </w:t>
      </w:r>
      <w:r w:rsidRPr="00653CB7">
        <w:rPr>
          <w:rFonts w:ascii="Angsana New" w:hAnsi="Angsana New" w:cs="Angsana New"/>
          <w:sz w:val="28"/>
          <w:szCs w:val="32"/>
          <w:cs/>
        </w:rPr>
        <w:t>โรงพยาบาลราชวิถี โทร. 0-2246-0052 ต่อ 4302</w:t>
      </w:r>
      <w:r w:rsidRPr="00653CB7">
        <w:rPr>
          <w:rFonts w:ascii="Angsana New" w:hAnsi="Angsana New" w:cs="Angsana New"/>
          <w:sz w:val="28"/>
          <w:szCs w:val="32"/>
        </w:rPr>
        <w:t> </w:t>
      </w:r>
      <w:r w:rsidRPr="00653CB7">
        <w:rPr>
          <w:rFonts w:ascii="Angsana New" w:hAnsi="Angsana New" w:cs="Angsana New"/>
          <w:sz w:val="28"/>
          <w:szCs w:val="32"/>
        </w:rPr>
        <w:br/>
        <w:t>     </w:t>
      </w:r>
      <w:r w:rsidRPr="00653CB7">
        <w:rPr>
          <w:rFonts w:ascii="Angsana New" w:hAnsi="Angsana New" w:cs="Angsana New"/>
          <w:sz w:val="28"/>
          <w:szCs w:val="32"/>
          <w:cs/>
        </w:rPr>
        <w:t xml:space="preserve">        2.</w:t>
      </w:r>
      <w:r w:rsidRPr="00653CB7">
        <w:rPr>
          <w:rFonts w:ascii="Angsana New" w:hAnsi="Angsana New" w:cs="Angsana New"/>
          <w:sz w:val="28"/>
          <w:szCs w:val="32"/>
        </w:rPr>
        <w:t>  </w:t>
      </w:r>
      <w:r w:rsidRPr="00653CB7">
        <w:rPr>
          <w:rFonts w:ascii="Angsana New" w:hAnsi="Angsana New" w:cs="Angsana New"/>
          <w:sz w:val="28"/>
          <w:szCs w:val="32"/>
          <w:cs/>
        </w:rPr>
        <w:t>โรงพยาบาลพระ</w:t>
      </w:r>
      <w:proofErr w:type="spellStart"/>
      <w:r w:rsidRPr="00653CB7">
        <w:rPr>
          <w:rFonts w:ascii="Angsana New" w:hAnsi="Angsana New" w:cs="Angsana New"/>
          <w:sz w:val="28"/>
          <w:szCs w:val="32"/>
          <w:cs/>
        </w:rPr>
        <w:t>มงกุฏ</w:t>
      </w:r>
      <w:proofErr w:type="spellEnd"/>
      <w:r w:rsidRPr="00653CB7">
        <w:rPr>
          <w:rFonts w:ascii="Angsana New" w:hAnsi="Angsana New" w:cs="Angsana New"/>
          <w:sz w:val="28"/>
          <w:szCs w:val="32"/>
          <w:cs/>
        </w:rPr>
        <w:t>เกล้า โทร.0-2246-1400 ถึง 1428 ต่อ3187</w:t>
      </w:r>
      <w:r w:rsidRPr="00653CB7">
        <w:rPr>
          <w:rFonts w:ascii="Angsana New" w:hAnsi="Angsana New" w:cs="Angsana New"/>
          <w:sz w:val="28"/>
          <w:szCs w:val="32"/>
        </w:rPr>
        <w:t> </w:t>
      </w:r>
      <w:r w:rsidRPr="00653CB7">
        <w:rPr>
          <w:rFonts w:ascii="Angsana New" w:hAnsi="Angsana New" w:cs="Angsana New"/>
          <w:sz w:val="28"/>
          <w:szCs w:val="32"/>
        </w:rPr>
        <w:br/>
        <w:t xml:space="preserve">               </w:t>
      </w:r>
      <w:r w:rsidRPr="00653CB7">
        <w:rPr>
          <w:rFonts w:ascii="Angsana New" w:hAnsi="Angsana New" w:cs="Angsana New"/>
          <w:sz w:val="28"/>
          <w:szCs w:val="32"/>
          <w:cs/>
        </w:rPr>
        <w:t>3.</w:t>
      </w:r>
      <w:r w:rsidRPr="00653CB7">
        <w:rPr>
          <w:rFonts w:ascii="Angsana New" w:hAnsi="Angsana New" w:cs="Angsana New"/>
          <w:sz w:val="28"/>
          <w:szCs w:val="32"/>
        </w:rPr>
        <w:t>  </w:t>
      </w:r>
      <w:r w:rsidRPr="00653CB7">
        <w:rPr>
          <w:rFonts w:ascii="Angsana New" w:hAnsi="Angsana New" w:cs="Angsana New"/>
          <w:sz w:val="28"/>
          <w:szCs w:val="32"/>
          <w:cs/>
        </w:rPr>
        <w:t xml:space="preserve">โรงพยาบาลทหารเรือกรุงเทพฯ โทร. 0-2411-24191 </w:t>
      </w:r>
      <w:r w:rsidRPr="00653CB7">
        <w:rPr>
          <w:rFonts w:ascii="Angsana New" w:hAnsi="Angsana New" w:cs="Angsana New"/>
          <w:sz w:val="28"/>
          <w:szCs w:val="32"/>
        </w:rPr>
        <w:t> </w:t>
      </w:r>
      <w:r w:rsidRPr="00653CB7">
        <w:rPr>
          <w:rFonts w:ascii="Angsana New" w:hAnsi="Angsana New" w:cs="Angsana New"/>
          <w:sz w:val="28"/>
          <w:szCs w:val="32"/>
        </w:rPr>
        <w:br/>
        <w:t xml:space="preserve">              </w:t>
      </w:r>
      <w:r w:rsidRPr="00653CB7">
        <w:rPr>
          <w:rFonts w:ascii="Angsana New" w:hAnsi="Angsana New" w:cs="Angsana New"/>
          <w:sz w:val="28"/>
          <w:szCs w:val="32"/>
          <w:cs/>
        </w:rPr>
        <w:t>4.  โรงพยาบาลนิติจิตเวช โทร 0-2441-9026-9</w:t>
      </w:r>
      <w:r w:rsidRPr="00653CB7">
        <w:rPr>
          <w:rFonts w:ascii="Angsana New" w:hAnsi="Angsana New" w:cs="Angsana New"/>
          <w:sz w:val="28"/>
          <w:szCs w:val="32"/>
        </w:rPr>
        <w:br/>
        <w:t xml:space="preserve">     </w:t>
      </w:r>
      <w:r w:rsidRPr="00653CB7">
        <w:rPr>
          <w:rFonts w:ascii="Angsana New" w:hAnsi="Angsana New" w:cs="Angsana New"/>
          <w:sz w:val="28"/>
          <w:szCs w:val="32"/>
          <w:cs/>
        </w:rPr>
        <w:t xml:space="preserve">        5.</w:t>
      </w:r>
      <w:r w:rsidRPr="00653CB7">
        <w:rPr>
          <w:rFonts w:ascii="Angsana New" w:hAnsi="Angsana New" w:cs="Angsana New"/>
          <w:sz w:val="28"/>
          <w:szCs w:val="32"/>
        </w:rPr>
        <w:t xml:space="preserve">  </w:t>
      </w:r>
      <w:r w:rsidRPr="00653CB7">
        <w:rPr>
          <w:rFonts w:ascii="Angsana New" w:hAnsi="Angsana New" w:cs="Angsana New"/>
          <w:sz w:val="28"/>
          <w:szCs w:val="32"/>
          <w:cs/>
        </w:rPr>
        <w:t>โรงพยาบาลตากสิน โทร.0-2863-1371 ถึง 2, 0-2437-0123 ต่อ 53, 1248</w:t>
      </w:r>
    </w:p>
    <w:p w:rsidR="00653CB7" w:rsidRPr="00C21E4C" w:rsidRDefault="00C44AD4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653CB7">
        <w:rPr>
          <w:sz w:val="28"/>
        </w:rPr>
        <w:br/>
      </w:r>
      <w:r w:rsidRPr="00C21E4C">
        <w:rPr>
          <w:rFonts w:ascii="Angsana New" w:eastAsia="Times New Roman" w:hAnsi="Angsana New" w:cs="Angsana New"/>
          <w:b/>
          <w:bCs/>
          <w:sz w:val="24"/>
          <w:szCs w:val="32"/>
          <w:cs/>
        </w:rPr>
        <w:t>คลินิกยาเสพติดในศูนย์บริการสาธารณสุข สำนักอนามัย กทม.</w:t>
      </w:r>
      <w:r w:rsidRPr="00C21E4C">
        <w:rPr>
          <w:rFonts w:ascii="Angsana New" w:hAnsi="Angsana New" w:cs="Angsana New"/>
          <w:sz w:val="32"/>
          <w:szCs w:val="32"/>
        </w:rPr>
        <w:br/>
      </w:r>
      <w:r w:rsidR="00653CB7" w:rsidRPr="00C21E4C">
        <w:rPr>
          <w:rFonts w:asciiTheme="majorBidi" w:eastAsia="Times New Roman" w:hAnsiTheme="majorBidi" w:cstheme="majorBidi"/>
          <w:sz w:val="24"/>
          <w:szCs w:val="32"/>
          <w:cs/>
        </w:rPr>
        <w:tab/>
        <w:t>1.</w:t>
      </w:r>
      <w:r w:rsidR="00653CB7" w:rsidRPr="00C21E4C">
        <w:rPr>
          <w:rFonts w:asciiTheme="majorBidi" w:eastAsia="Times New Roman" w:hAnsiTheme="majorBidi" w:cstheme="majorBidi"/>
          <w:sz w:val="24"/>
          <w:szCs w:val="32"/>
        </w:rPr>
        <w:t>  </w:t>
      </w:r>
      <w:r w:rsidR="00653CB7" w:rsidRPr="00C21E4C">
        <w:rPr>
          <w:rFonts w:asciiTheme="majorBidi" w:eastAsia="Times New Roman" w:hAnsiTheme="majorBidi" w:cstheme="majorBidi"/>
          <w:sz w:val="24"/>
          <w:szCs w:val="32"/>
          <w:cs/>
        </w:rPr>
        <w:t xml:space="preserve">คลินิกยาเสพติด 1 </w:t>
      </w:r>
      <w:proofErr w:type="spellStart"/>
      <w:r w:rsidR="00653CB7" w:rsidRPr="00C21E4C">
        <w:rPr>
          <w:rFonts w:asciiTheme="majorBidi" w:eastAsia="Times New Roman" w:hAnsiTheme="majorBidi" w:cstheme="majorBidi"/>
          <w:sz w:val="24"/>
          <w:szCs w:val="32"/>
          <w:cs/>
        </w:rPr>
        <w:t>ลุมพินี</w:t>
      </w:r>
      <w:proofErr w:type="spellEnd"/>
      <w:r w:rsidR="00653CB7" w:rsidRPr="00C21E4C">
        <w:rPr>
          <w:rFonts w:asciiTheme="majorBidi" w:hAnsiTheme="majorBidi" w:cstheme="majorBidi"/>
          <w:sz w:val="24"/>
          <w:szCs w:val="32"/>
        </w:rPr>
        <w:tab/>
      </w:r>
      <w:r w:rsidR="00653CB7" w:rsidRPr="00C21E4C">
        <w:rPr>
          <w:rFonts w:asciiTheme="majorBidi" w:hAnsiTheme="majorBidi" w:cstheme="majorBidi"/>
          <w:sz w:val="24"/>
          <w:szCs w:val="32"/>
        </w:rPr>
        <w:tab/>
      </w:r>
      <w:r w:rsidR="00C21E4C">
        <w:rPr>
          <w:rFonts w:asciiTheme="majorBidi" w:hAnsiTheme="majorBidi" w:cstheme="majorBidi"/>
          <w:sz w:val="24"/>
          <w:szCs w:val="32"/>
        </w:rPr>
        <w:tab/>
      </w:r>
      <w:r w:rsidR="00C21E4C">
        <w:rPr>
          <w:rFonts w:asciiTheme="majorBidi" w:hAnsiTheme="majorBidi" w:cstheme="majorBidi"/>
          <w:sz w:val="24"/>
          <w:szCs w:val="32"/>
        </w:rPr>
        <w:tab/>
      </w:r>
      <w:r w:rsidR="00C21E4C">
        <w:rPr>
          <w:rFonts w:asciiTheme="majorBidi" w:hAnsiTheme="majorBidi" w:cstheme="majorBidi"/>
          <w:sz w:val="24"/>
          <w:szCs w:val="32"/>
        </w:rPr>
        <w:tab/>
      </w:r>
      <w:r w:rsidR="00653CB7" w:rsidRPr="00C21E4C">
        <w:rPr>
          <w:rFonts w:asciiTheme="majorBidi" w:eastAsia="Times New Roman" w:hAnsiTheme="majorBidi" w:cstheme="majorBidi"/>
          <w:sz w:val="24"/>
          <w:szCs w:val="32"/>
          <w:cs/>
        </w:rPr>
        <w:t>โทร. 0-2250-0286</w:t>
      </w:r>
    </w:p>
    <w:p w:rsidR="00653CB7" w:rsidRPr="00C21E4C" w:rsidRDefault="00653CB7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C21E4C">
        <w:rPr>
          <w:rFonts w:asciiTheme="majorBidi" w:eastAsia="Times New Roman" w:hAnsiTheme="majorBidi" w:cstheme="majorBidi"/>
          <w:sz w:val="24"/>
          <w:szCs w:val="32"/>
        </w:rPr>
        <w:t>     </w:t>
      </w:r>
      <w:r w:rsidRPr="00C21E4C">
        <w:rPr>
          <w:rFonts w:asciiTheme="majorBidi" w:eastAsia="Times New Roman" w:hAnsiTheme="majorBidi" w:cstheme="majorBidi"/>
          <w:sz w:val="24"/>
          <w:szCs w:val="32"/>
          <w:cs/>
        </w:rPr>
        <w:tab/>
        <w:t>2.</w:t>
      </w:r>
      <w:r w:rsidRPr="00C21E4C">
        <w:rPr>
          <w:rFonts w:asciiTheme="majorBidi" w:eastAsia="Times New Roman" w:hAnsiTheme="majorBidi" w:cstheme="majorBidi"/>
          <w:sz w:val="24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24"/>
          <w:szCs w:val="32"/>
          <w:cs/>
        </w:rPr>
        <w:t>คลินิกยาเสพติด 2 สี่พระยา</w:t>
      </w:r>
      <w:r w:rsidRPr="00C21E4C">
        <w:rPr>
          <w:rFonts w:asciiTheme="majorBidi" w:hAnsiTheme="majorBidi" w:cstheme="majorBidi"/>
          <w:sz w:val="24"/>
          <w:szCs w:val="32"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 w:rsidR="00C21E4C"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="00C21E4C"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="00C21E4C"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0-2236-4174</w:t>
      </w:r>
    </w:p>
    <w:p w:rsidR="00653CB7" w:rsidRPr="00C21E4C" w:rsidRDefault="00653CB7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  <w:t>3.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3 บางอ้อ</w:t>
      </w:r>
      <w:r w:rsidRPr="00C21E4C">
        <w:rPr>
          <w:rFonts w:asciiTheme="majorBidi" w:hAnsiTheme="majorBidi" w:cstheme="majorBidi"/>
          <w:sz w:val="24"/>
          <w:szCs w:val="32"/>
        </w:rPr>
        <w:tab/>
      </w:r>
      <w:r w:rsidRPr="00C21E4C">
        <w:rPr>
          <w:rFonts w:asciiTheme="majorBidi" w:hAnsiTheme="majorBidi" w:cstheme="majorBidi"/>
          <w:sz w:val="24"/>
          <w:szCs w:val="32"/>
        </w:rPr>
        <w:tab/>
      </w:r>
      <w:r w:rsidR="00C21E4C"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="00C21E4C"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="00C21E4C"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0-2424-6933</w:t>
      </w:r>
    </w:p>
    <w:p w:rsidR="00C21E4C" w:rsidRPr="00C21E4C" w:rsidRDefault="00C21E4C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  <w:t>4.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4 บางซื่อ</w:t>
      </w:r>
      <w:r w:rsidRPr="00C21E4C">
        <w:rPr>
          <w:rFonts w:asciiTheme="majorBidi" w:hAnsiTheme="majorBidi" w:cstheme="majorBidi"/>
          <w:sz w:val="24"/>
          <w:szCs w:val="32"/>
        </w:rPr>
        <w:tab/>
      </w:r>
      <w:r w:rsidRPr="00C21E4C">
        <w:rPr>
          <w:rFonts w:asciiTheme="majorBidi" w:hAnsiTheme="majorBidi" w:cstheme="majorBidi"/>
          <w:sz w:val="24"/>
          <w:szCs w:val="32"/>
        </w:rPr>
        <w:tab/>
      </w:r>
      <w:r>
        <w:rPr>
          <w:rFonts w:asciiTheme="majorBidi" w:hAnsiTheme="majorBidi" w:cstheme="majorBidi"/>
          <w:sz w:val="24"/>
          <w:szCs w:val="32"/>
        </w:rPr>
        <w:tab/>
      </w:r>
      <w:r>
        <w:rPr>
          <w:rFonts w:asciiTheme="majorBidi" w:hAnsiTheme="majorBidi" w:cstheme="majorBidi"/>
          <w:sz w:val="24"/>
          <w:szCs w:val="32"/>
        </w:rPr>
        <w:tab/>
      </w:r>
      <w:r>
        <w:rPr>
          <w:rFonts w:asciiTheme="majorBidi" w:hAnsiTheme="majorBidi" w:cstheme="majorBidi"/>
          <w:sz w:val="24"/>
          <w:szCs w:val="32"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0-2587-0873</w:t>
      </w:r>
    </w:p>
    <w:p w:rsidR="00653CB7" w:rsidRPr="00C21E4C" w:rsidRDefault="00C21E4C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  <w:t>5.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5 ดินแดน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0-2245-0640</w:t>
      </w:r>
    </w:p>
    <w:p w:rsidR="00C21E4C" w:rsidRPr="00C21E4C" w:rsidRDefault="00C21E4C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</w:rPr>
        <w:lastRenderedPageBreak/>
        <w:t>     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6.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6 วัดธาตุทอง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0-2391-8539</w:t>
      </w:r>
    </w:p>
    <w:p w:rsidR="00653CB7" w:rsidRPr="00C21E4C" w:rsidRDefault="00C21E4C" w:rsidP="00C21E4C">
      <w:pPr>
        <w:pStyle w:val="a3"/>
        <w:rPr>
          <w:rFonts w:asciiTheme="majorBidi" w:hAnsiTheme="majorBidi" w:cstheme="majorBidi"/>
          <w:sz w:val="24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  <w:t>7.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7 สาธุประดิษฐ์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0-2284-3244</w:t>
      </w:r>
    </w:p>
    <w:p w:rsidR="00C21E4C" w:rsidRPr="00C21E4C" w:rsidRDefault="00C21E4C" w:rsidP="00C21E4C">
      <w:pPr>
        <w:pStyle w:val="a3"/>
        <w:rPr>
          <w:rFonts w:asciiTheme="majorBidi" w:hAnsiTheme="majorBidi" w:cstheme="majorBidi"/>
          <w:sz w:val="36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</w:rPr>
        <w:t>   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  <w:t>8.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8 ซอยอ่อนนุช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0-2321-2566</w:t>
      </w:r>
    </w:p>
    <w:p w:rsidR="00C21E4C" w:rsidRDefault="00C21E4C" w:rsidP="00C21E4C">
      <w:pPr>
        <w:pStyle w:val="a3"/>
        <w:rPr>
          <w:rFonts w:asciiTheme="majorBidi" w:eastAsia="Times New Roman" w:hAnsiTheme="majorBidi" w:cstheme="majorBidi"/>
          <w:sz w:val="36"/>
          <w:szCs w:val="32"/>
        </w:rPr>
      </w:pPr>
      <w:r w:rsidRPr="00C21E4C">
        <w:rPr>
          <w:rFonts w:asciiTheme="majorBidi" w:eastAsia="Times New Roman" w:hAnsiTheme="majorBidi" w:cstheme="majorBidi"/>
          <w:sz w:val="36"/>
          <w:szCs w:val="32"/>
        </w:rPr>
        <w:t>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  <w:t>9.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9 บางขุนเทียน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0-2468-2570</w:t>
      </w:r>
    </w:p>
    <w:p w:rsidR="00C21E4C" w:rsidRPr="00C21E4C" w:rsidRDefault="00C21E4C" w:rsidP="00C21E4C">
      <w:pPr>
        <w:pStyle w:val="a3"/>
        <w:rPr>
          <w:rFonts w:asciiTheme="majorBidi" w:eastAsia="Times New Roman" w:hAnsiTheme="majorBidi" w:cstheme="majorBidi"/>
          <w:sz w:val="36"/>
          <w:szCs w:val="32"/>
        </w:rPr>
      </w:pP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  <w:t xml:space="preserve">10. 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10 สโมสรวัฒนธรรม</w:t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0-2281-9730</w:t>
      </w:r>
    </w:p>
    <w:p w:rsidR="00C21E4C" w:rsidRPr="00C21E4C" w:rsidRDefault="00C21E4C" w:rsidP="00C21E4C">
      <w:pPr>
        <w:pStyle w:val="a3"/>
        <w:rPr>
          <w:rFonts w:asciiTheme="majorBidi" w:hAnsiTheme="majorBidi" w:cstheme="majorBidi"/>
          <w:sz w:val="36"/>
          <w:szCs w:val="32"/>
        </w:rPr>
      </w:pP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  <w:t xml:space="preserve">11. 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11 ลาดพร้าว</w:t>
      </w:r>
      <w:r w:rsidRPr="00C21E4C">
        <w:rPr>
          <w:rFonts w:asciiTheme="majorBidi" w:hAnsiTheme="majorBidi" w:cstheme="majorBidi"/>
          <w:sz w:val="36"/>
          <w:szCs w:val="32"/>
        </w:rPr>
        <w:t xml:space="preserve"> </w:t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0-2513-2509</w:t>
      </w:r>
    </w:p>
    <w:p w:rsidR="00C21E4C" w:rsidRPr="00C21E4C" w:rsidRDefault="00C21E4C" w:rsidP="00C21E4C">
      <w:pPr>
        <w:pStyle w:val="a3"/>
        <w:rPr>
          <w:rFonts w:asciiTheme="majorBidi" w:hAnsiTheme="majorBidi" w:cstheme="majorBidi"/>
          <w:sz w:val="36"/>
          <w:szCs w:val="32"/>
        </w:rPr>
      </w:pP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12.</w:t>
      </w:r>
      <w:r w:rsidRPr="00C21E4C">
        <w:rPr>
          <w:rFonts w:asciiTheme="majorBidi" w:eastAsia="Times New Roman" w:hAnsiTheme="majorBidi" w:cstheme="majorBidi"/>
          <w:sz w:val="36"/>
          <w:szCs w:val="32"/>
        </w:rPr>
        <w:t> </w:t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คลินิกยาเสพติด 12 วงศ์สว่าง</w:t>
      </w:r>
      <w:r w:rsidRPr="00C21E4C">
        <w:rPr>
          <w:rFonts w:asciiTheme="majorBidi" w:hAnsiTheme="majorBidi" w:cstheme="majorBidi"/>
          <w:sz w:val="36"/>
          <w:szCs w:val="32"/>
        </w:rPr>
        <w:t xml:space="preserve"> </w:t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>
        <w:rPr>
          <w:rFonts w:asciiTheme="majorBidi" w:eastAsia="Times New Roman" w:hAnsiTheme="majorBidi" w:cstheme="majorBidi" w:hint="cs"/>
          <w:sz w:val="36"/>
          <w:szCs w:val="32"/>
          <w:cs/>
        </w:rPr>
        <w:tab/>
      </w:r>
      <w:r w:rsidRPr="00C21E4C">
        <w:rPr>
          <w:rFonts w:asciiTheme="majorBidi" w:eastAsia="Times New Roman" w:hAnsiTheme="majorBidi" w:cstheme="majorBidi"/>
          <w:sz w:val="36"/>
          <w:szCs w:val="32"/>
          <w:cs/>
        </w:rPr>
        <w:t>โทร. 0-22585-1672</w:t>
      </w:r>
    </w:p>
    <w:p w:rsidR="00C21E4C" w:rsidRPr="00C21E4C" w:rsidRDefault="00C21E4C" w:rsidP="00C21E4C">
      <w:pPr>
        <w:pStyle w:val="a3"/>
        <w:rPr>
          <w:rFonts w:ascii="Angsana New" w:hAnsi="Angsana New" w:cs="Angsana New"/>
          <w:sz w:val="24"/>
          <w:szCs w:val="32"/>
        </w:rPr>
      </w:pPr>
      <w:r w:rsidRPr="00C21E4C">
        <w:rPr>
          <w:rFonts w:ascii="Angsana New" w:eastAsia="Times New Roman" w:hAnsi="Angsana New" w:cs="Angsana New"/>
          <w:sz w:val="24"/>
          <w:szCs w:val="32"/>
          <w:cs/>
        </w:rPr>
        <w:tab/>
        <w:t>13.</w:t>
      </w:r>
      <w:r w:rsidRPr="00C21E4C">
        <w:rPr>
          <w:rFonts w:ascii="Angsana New" w:eastAsia="Times New Roman" w:hAnsi="Angsana New" w:cs="Angsana New"/>
          <w:sz w:val="24"/>
          <w:szCs w:val="32"/>
        </w:rPr>
        <w:t> </w:t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คลินิกยาเสพติด 13 ภาษีเจริญ</w:t>
      </w:r>
      <w:r w:rsidRPr="00C21E4C">
        <w:rPr>
          <w:rFonts w:ascii="Angsana New" w:hAnsi="Angsana New" w:cs="Angsana New"/>
          <w:sz w:val="24"/>
          <w:szCs w:val="32"/>
        </w:rPr>
        <w:t xml:space="preserve"> </w:t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ab/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โทร. 0-2413-2435</w:t>
      </w:r>
    </w:p>
    <w:p w:rsidR="00C21E4C" w:rsidRPr="00C21E4C" w:rsidRDefault="00C21E4C" w:rsidP="00C21E4C">
      <w:pPr>
        <w:pStyle w:val="a3"/>
        <w:rPr>
          <w:rFonts w:ascii="Angsana New" w:eastAsia="Times New Roman" w:hAnsi="Angsana New" w:cs="Angsana New"/>
          <w:sz w:val="24"/>
          <w:szCs w:val="32"/>
        </w:rPr>
      </w:pP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14.</w:t>
      </w:r>
      <w:r w:rsidRPr="00C21E4C">
        <w:rPr>
          <w:rFonts w:ascii="Angsana New" w:eastAsia="Times New Roman" w:hAnsi="Angsana New" w:cs="Angsana New"/>
          <w:sz w:val="24"/>
          <w:szCs w:val="32"/>
        </w:rPr>
        <w:t> </w:t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คลินิกยาเสพติด 14 คลองเตย14.</w:t>
      </w:r>
      <w:r w:rsidRPr="00C21E4C">
        <w:rPr>
          <w:rFonts w:ascii="Angsana New" w:eastAsia="Times New Roman" w:hAnsi="Angsana New" w:cs="Angsana New"/>
          <w:sz w:val="24"/>
          <w:szCs w:val="32"/>
        </w:rPr>
        <w:t> </w:t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คลินิกยาเสพติด 14 คลองเตย</w:t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โทร. 0-2249-1852</w:t>
      </w:r>
    </w:p>
    <w:p w:rsidR="00C21E4C" w:rsidRDefault="00C21E4C" w:rsidP="00C21E4C">
      <w:pPr>
        <w:pStyle w:val="a3"/>
        <w:rPr>
          <w:rFonts w:ascii="Angsana New" w:hAnsi="Angsana New" w:cs="Angsana New"/>
          <w:sz w:val="24"/>
          <w:szCs w:val="32"/>
        </w:rPr>
      </w:pP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15.</w:t>
      </w:r>
      <w:r w:rsidRPr="00C21E4C">
        <w:rPr>
          <w:rFonts w:ascii="Angsana New" w:eastAsia="Times New Roman" w:hAnsi="Angsana New" w:cs="Angsana New"/>
          <w:sz w:val="24"/>
          <w:szCs w:val="32"/>
        </w:rPr>
        <w:t> </w:t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คลินิกยาเสพติด 15 วัดไผ่ตัน</w:t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>
        <w:rPr>
          <w:rFonts w:ascii="Angsana New" w:eastAsia="Times New Roman" w:hAnsi="Angsana New" w:cs="Angsana New" w:hint="cs"/>
          <w:sz w:val="24"/>
          <w:szCs w:val="32"/>
          <w:cs/>
        </w:rPr>
        <w:tab/>
      </w:r>
      <w:r w:rsidRPr="00C21E4C">
        <w:rPr>
          <w:rFonts w:ascii="Angsana New" w:eastAsia="Times New Roman" w:hAnsi="Angsana New" w:cs="Angsana New"/>
          <w:sz w:val="24"/>
          <w:szCs w:val="32"/>
          <w:cs/>
        </w:rPr>
        <w:t>โทร. 0-2270-1985</w:t>
      </w:r>
    </w:p>
    <w:p w:rsidR="00C21E4C" w:rsidRPr="00C21E4C" w:rsidRDefault="00C21E4C" w:rsidP="00C21E4C">
      <w:pPr>
        <w:pStyle w:val="a3"/>
        <w:rPr>
          <w:rFonts w:ascii="Angsana New" w:hAnsi="Angsana New" w:cs="Angsana New"/>
          <w:sz w:val="24"/>
          <w:szCs w:val="32"/>
        </w:rPr>
      </w:pPr>
    </w:p>
    <w:p w:rsidR="00C21E4C" w:rsidRDefault="00C21E4C" w:rsidP="00C21E4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D41FB5">
        <w:rPr>
          <w:rFonts w:asciiTheme="majorBidi" w:eastAsia="Times New Roman" w:hAnsiTheme="majorBidi" w:cstheme="majorBidi"/>
          <w:b/>
          <w:bCs/>
          <w:sz w:val="36"/>
          <w:szCs w:val="36"/>
          <w:cs/>
        </w:rPr>
        <w:t>บทสรุป</w:t>
      </w:r>
    </w:p>
    <w:p w:rsidR="00C21E4C" w:rsidRPr="00C21E4C" w:rsidRDefault="00C21E4C" w:rsidP="00C21E4C">
      <w:pPr>
        <w:pStyle w:val="a3"/>
        <w:rPr>
          <w:rFonts w:ascii="Angsana New" w:eastAsia="Times New Roman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  <w:cs/>
        </w:rPr>
        <w:tab/>
        <w:t>จากปัญหายาเสพติดเป็นปัญหาที่เป็นภัยร้ายแรงต่อสุขภาพกายและสุขภาพจิตส่งผลกระทบต่อสังคม เศรษฐกิจ ปันทอนความเจริญของประเทศชาติ หากประเทศใดมีประชาชนติดยาเสพติดจำนวนมาก ก็ไม่สามารถพัฒนาประเทศชาติให้เจริญรุ่งเรืองได้</w:t>
      </w:r>
      <w:r w:rsidRPr="00C21E4C">
        <w:rPr>
          <w:rFonts w:ascii="Angsana New" w:eastAsia="Times New Roman" w:hAnsi="Angsana New" w:cs="Angsana New"/>
          <w:sz w:val="32"/>
          <w:szCs w:val="32"/>
        </w:rPr>
        <w:t> </w:t>
      </w:r>
    </w:p>
    <w:p w:rsidR="00C44AD4" w:rsidRPr="00C21E4C" w:rsidRDefault="00C21E4C" w:rsidP="00C21E4C">
      <w:pPr>
        <w:pStyle w:val="a3"/>
        <w:rPr>
          <w:rFonts w:ascii="Angsana New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  <w:cs/>
        </w:rPr>
        <w:tab/>
        <w:t>ยาเสพติดมีมากมายหลายชนิด ได้แก่ ฝิ่น เฮโรอีน ทิน</w:t>
      </w:r>
      <w:proofErr w:type="spellStart"/>
      <w:r w:rsidRPr="00C21E4C">
        <w:rPr>
          <w:rFonts w:ascii="Angsana New" w:eastAsia="Times New Roman" w:hAnsi="Angsana New" w:cs="Angsana New"/>
          <w:sz w:val="32"/>
          <w:szCs w:val="32"/>
          <w:cs/>
        </w:rPr>
        <w:t>เนอร์</w:t>
      </w:r>
      <w:proofErr w:type="spellEnd"/>
      <w:r w:rsidRPr="00C21E4C">
        <w:rPr>
          <w:rFonts w:ascii="Angsana New" w:eastAsia="Times New Roman" w:hAnsi="Angsana New" w:cs="Angsana New"/>
          <w:sz w:val="32"/>
          <w:szCs w:val="32"/>
          <w:cs/>
        </w:rPr>
        <w:t xml:space="preserve"> กัญชา ยาบ้า ยาอี สาระเหย กระท่อม และยากระตุ้นประสาทเป็นต้น แต่ละชนิดก่อให้เกิดผลร้ายแก่ร่างกายทั้งสิ้น ทำให้สุขภาพทรุดโทรมอ่อนแอ ความจำเสื่อม เสียบุคลิกภาพ และปัญหาสำคัญที่ตามมาอีกประการหนึ่ง ก็คือผู้ติดยาเสพติดชนิดฉีดเข้าเส้นมีโอกาสติดเชื้อ</w:t>
      </w:r>
      <w:proofErr w:type="spellStart"/>
      <w:r w:rsidRPr="00C21E4C">
        <w:rPr>
          <w:rFonts w:ascii="Angsana New" w:eastAsia="Times New Roman" w:hAnsi="Angsana New" w:cs="Angsana New"/>
          <w:sz w:val="32"/>
          <w:szCs w:val="32"/>
          <w:cs/>
        </w:rPr>
        <w:t>ไวรัส</w:t>
      </w:r>
      <w:proofErr w:type="spellEnd"/>
      <w:r w:rsidRPr="00C21E4C">
        <w:rPr>
          <w:rFonts w:ascii="Angsana New" w:eastAsia="Times New Roman" w:hAnsi="Angsana New" w:cs="Angsana New"/>
          <w:sz w:val="32"/>
          <w:szCs w:val="32"/>
          <w:cs/>
        </w:rPr>
        <w:t>เอดส์และแพร่กระจายไปยังกลุ่มผู้ผลิตยาเสพติดด้วยกัน รวมไปถึงคนกลุ่มอื่น ๆ ด้วย</w:t>
      </w:r>
    </w:p>
    <w:p w:rsidR="00C21E4C" w:rsidRPr="00C21E4C" w:rsidRDefault="00C21E4C" w:rsidP="00C21E4C">
      <w:pPr>
        <w:pStyle w:val="a3"/>
        <w:rPr>
          <w:rFonts w:ascii="Angsana New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  <w:cs/>
        </w:rPr>
        <w:tab/>
        <w:t>แม้รัฐบาลจะประกาศสงครามกับยาเสพติดก็ตาม ก็ไม่ได้หมายความว่าการป้องกัน                  การปราบปรามยาเสพติดจะเป็นหน้าที่ของรัฐบาลเท่านั้น การแก้ไขปัญหายาเสพติดเป็นหน้าที่ของทุกฝ่ายที่จะต้องร่วมมือกัน</w:t>
      </w:r>
    </w:p>
    <w:p w:rsidR="00C44AD4" w:rsidRPr="00C21E4C" w:rsidRDefault="00C21E4C" w:rsidP="00C21E4C">
      <w:pPr>
        <w:pStyle w:val="a3"/>
        <w:rPr>
          <w:rFonts w:ascii="Angsana New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  <w:cs/>
        </w:rPr>
        <w:tab/>
        <w:t>การปราบปรามเป็นการแก้ปัญหาที่ปลายเหตุ การป้องกันยังเป็นสิ่งที่สำคัญ โดยการให้การศึกษาและความรู้เรื่องพิษภัยและโทษของยาเสพติดอย่างต่อเนื่อง แก่ประชาชน ครู พ่อแม่ ผู้ปกครอง เด็กและเยาวชน โดยเฉพาะ พ่อ แม่ ผู้ปกครอง จะต้องเอาใจใส่ดูแลลูกหลาน ให้ความรักความอบอุ่นแก่ครอบครัว เป็นที่พึ่งของเด็กได้ เมื่อเด็กมีปัญหาสามารถจะพูดคุย ช่วยกันแก้ปัญหาให้เด็กใช้เหตุผลกับเด็ก ไม่ใช้อารมณ์ เพราะการใช้อารมณ์อาจทำให้เด็กเกิดความน้อยเนื้อต่ำใจ กลุ้มใจและเตลิดออกจากบ้านไปพึ่งยาเสพติดและเสียอนาคตได้ในที่สุด</w:t>
      </w:r>
      <w:r w:rsidRPr="00C21E4C">
        <w:rPr>
          <w:rFonts w:ascii="Angsana New" w:eastAsia="Times New Roman" w:hAnsi="Angsana New" w:cs="Angsana New"/>
          <w:sz w:val="32"/>
          <w:szCs w:val="32"/>
        </w:rPr>
        <w:t> "</w:t>
      </w:r>
      <w:r w:rsidRPr="00C21E4C">
        <w:rPr>
          <w:rFonts w:ascii="Angsana New" w:eastAsia="Times New Roman" w:hAnsi="Angsana New" w:cs="Angsana New"/>
          <w:sz w:val="32"/>
          <w:szCs w:val="32"/>
          <w:cs/>
        </w:rPr>
        <w:t>เยาวชนคืออนาคตของชาติ อย่าให้ตกเป็นทาสของยาเสพติด"</w:t>
      </w:r>
    </w:p>
    <w:p w:rsidR="00C21E4C" w:rsidRPr="00C21E4C" w:rsidRDefault="00C21E4C" w:rsidP="00C21E4C">
      <w:pPr>
        <w:pStyle w:val="a3"/>
        <w:rPr>
          <w:rFonts w:ascii="Angsana New" w:eastAsia="Times New Roman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</w:rPr>
        <w:lastRenderedPageBreak/>
        <w:t>          </w:t>
      </w:r>
      <w:r w:rsidRPr="00C21E4C">
        <w:rPr>
          <w:rFonts w:ascii="Angsana New" w:eastAsia="Times New Roman" w:hAnsi="Angsana New" w:cs="Angsana New"/>
          <w:sz w:val="32"/>
          <w:szCs w:val="32"/>
          <w:cs/>
        </w:rPr>
        <w:t xml:space="preserve">ปัจจุบันเยาวชนที่ตกเป็นทาสของยาเสพติด ส่วนมากมาจากสาเหตุหลายประการที่เกิดจากตัวเยาวชนเอง เช่น </w:t>
      </w:r>
    </w:p>
    <w:p w:rsidR="00C21E4C" w:rsidRPr="00C21E4C" w:rsidRDefault="00C21E4C" w:rsidP="00C21E4C">
      <w:pPr>
        <w:pStyle w:val="a3"/>
        <w:rPr>
          <w:rFonts w:ascii="Angsana New" w:eastAsia="Times New Roman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</w:rPr>
        <w:tab/>
        <w:t>- </w:t>
      </w:r>
      <w:r w:rsidRPr="00C21E4C">
        <w:rPr>
          <w:rFonts w:ascii="Angsana New" w:eastAsia="Times New Roman" w:hAnsi="Angsana New" w:cs="Angsana New"/>
          <w:sz w:val="32"/>
          <w:szCs w:val="32"/>
          <w:cs/>
        </w:rPr>
        <w:t xml:space="preserve">ความอยากรู้ อยากทดลอง ความคึกคะนองของเยาวชน -ความต้องการให้เป็นที่ยอมรับของกลุ่มเพื่อนหรือเข้ากับเพื่อนได้ </w:t>
      </w:r>
      <w:r w:rsidRPr="00C21E4C">
        <w:rPr>
          <w:rFonts w:ascii="Angsana New" w:eastAsia="Times New Roman" w:hAnsi="Angsana New" w:cs="Angsana New"/>
          <w:sz w:val="32"/>
          <w:szCs w:val="32"/>
        </w:rPr>
        <w:t>          </w:t>
      </w:r>
    </w:p>
    <w:p w:rsidR="00C21E4C" w:rsidRPr="00C21E4C" w:rsidRDefault="00C21E4C" w:rsidP="00C21E4C">
      <w:pPr>
        <w:pStyle w:val="a3"/>
        <w:rPr>
          <w:rFonts w:ascii="Angsana New" w:eastAsia="Times New Roman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</w:rPr>
        <w:t xml:space="preserve">          </w:t>
      </w:r>
      <w:r>
        <w:rPr>
          <w:rFonts w:ascii="Angsana New" w:eastAsia="Times New Roman" w:hAnsi="Angsana New" w:cs="Angsana New"/>
          <w:sz w:val="32"/>
          <w:szCs w:val="32"/>
        </w:rPr>
        <w:t xml:space="preserve">   </w:t>
      </w:r>
      <w:r w:rsidRPr="00C21E4C">
        <w:rPr>
          <w:rFonts w:ascii="Angsana New" w:eastAsia="Times New Roman" w:hAnsi="Angsana New" w:cs="Angsana New"/>
          <w:sz w:val="32"/>
          <w:szCs w:val="32"/>
        </w:rPr>
        <w:t>- </w:t>
      </w:r>
      <w:r w:rsidRPr="00C21E4C">
        <w:rPr>
          <w:rFonts w:ascii="Angsana New" w:eastAsia="Times New Roman" w:hAnsi="Angsana New" w:cs="Angsana New"/>
          <w:sz w:val="32"/>
          <w:szCs w:val="32"/>
          <w:cs/>
        </w:rPr>
        <w:t>ความไม่รู้หรือรู้เท่าไม่ถึงการณ์ของเยาวชนใช้ยาในทางที่ผิดหรือหลงเชื่อคำโฆษณา</w:t>
      </w:r>
    </w:p>
    <w:p w:rsidR="00C21E4C" w:rsidRPr="00C21E4C" w:rsidRDefault="00C21E4C" w:rsidP="00C21E4C">
      <w:pPr>
        <w:pStyle w:val="a3"/>
        <w:rPr>
          <w:rFonts w:ascii="Angsana New" w:hAnsi="Angsana New" w:cs="Angsana New"/>
          <w:sz w:val="32"/>
          <w:szCs w:val="32"/>
        </w:rPr>
      </w:pPr>
      <w:r w:rsidRPr="00C21E4C">
        <w:rPr>
          <w:rFonts w:ascii="Angsana New" w:eastAsia="Times New Roman" w:hAnsi="Angsana New" w:cs="Angsana New"/>
          <w:sz w:val="32"/>
          <w:szCs w:val="32"/>
        </w:rPr>
        <w:t>          </w:t>
      </w:r>
      <w:r>
        <w:rPr>
          <w:rFonts w:ascii="Angsana New" w:eastAsia="Times New Roman" w:hAnsi="Angsana New" w:cs="Angsana New"/>
          <w:sz w:val="32"/>
          <w:szCs w:val="32"/>
        </w:rPr>
        <w:t xml:space="preserve">   </w:t>
      </w:r>
      <w:r w:rsidRPr="00C21E4C">
        <w:rPr>
          <w:rFonts w:ascii="Angsana New" w:eastAsia="Times New Roman" w:hAnsi="Angsana New" w:cs="Angsana New"/>
          <w:sz w:val="32"/>
          <w:szCs w:val="32"/>
        </w:rPr>
        <w:t>- </w:t>
      </w:r>
      <w:r w:rsidRPr="00C21E4C">
        <w:rPr>
          <w:rFonts w:ascii="Angsana New" w:eastAsia="Times New Roman" w:hAnsi="Angsana New" w:cs="Angsana New"/>
          <w:sz w:val="32"/>
          <w:szCs w:val="32"/>
          <w:cs/>
        </w:rPr>
        <w:t xml:space="preserve">จิตใจของเยาวชนเอง จิตใจอ่อนแอ ใจคอไม่หนักแน่น เมื่อมีปัญหา ไม่สมหวัง ไม่ไตร่ตรองหาเหตุผลเพื่อแก้ปัญหา ก็ใช้ยาหรือยาเสพติดเป็นเครื่องช่วยระงับความรู้สึกทุกข์ของตนใช้ บ่อย </w:t>
      </w:r>
      <w:r w:rsidR="00C51CC5">
        <w:rPr>
          <w:rFonts w:ascii="Angsana New" w:eastAsia="Times New Roman" w:hAnsi="Angsana New" w:cs="Angsana New" w:hint="cs"/>
          <w:sz w:val="32"/>
          <w:szCs w:val="32"/>
          <w:cs/>
        </w:rPr>
        <w:t>ๆ</w:t>
      </w:r>
      <w:r w:rsidRPr="00C21E4C">
        <w:rPr>
          <w:rFonts w:ascii="Angsana New" w:eastAsia="Times New Roman" w:hAnsi="Angsana New" w:cs="Angsana New"/>
          <w:sz w:val="32"/>
          <w:szCs w:val="32"/>
          <w:cs/>
        </w:rPr>
        <w:t> </w:t>
      </w:r>
      <w:proofErr w:type="gramStart"/>
      <w:r w:rsidRPr="00C21E4C">
        <w:rPr>
          <w:rFonts w:ascii="Angsana New" w:eastAsia="Times New Roman" w:hAnsi="Angsana New" w:cs="Angsana New"/>
          <w:sz w:val="32"/>
          <w:szCs w:val="32"/>
          <w:cs/>
        </w:rPr>
        <w:t>ทำให้เกิดการเสพติด  ฉะนั้น</w:t>
      </w:r>
      <w:proofErr w:type="gramEnd"/>
      <w:r w:rsidRPr="00C21E4C">
        <w:rPr>
          <w:rFonts w:ascii="Angsana New" w:eastAsia="Times New Roman" w:hAnsi="Angsana New" w:cs="Angsana New"/>
          <w:sz w:val="32"/>
          <w:szCs w:val="32"/>
          <w:cs/>
        </w:rPr>
        <w:t xml:space="preserve"> การป้องกันและแก้ไขตนเองของเยาวชนให้ปลอดภัยจากปัญหายาเสพติด สามารถกระทำได้โดย</w:t>
      </w:r>
    </w:p>
    <w:p w:rsidR="00C44AD4" w:rsidRP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C21E4C">
        <w:rPr>
          <w:rFonts w:asciiTheme="majorBidi" w:eastAsia="Times New Roman" w:hAnsiTheme="majorBidi" w:cstheme="majorBidi"/>
          <w:sz w:val="32"/>
          <w:szCs w:val="32"/>
          <w:cs/>
        </w:rPr>
        <w:t>ศึกษาหาความรู้เกี่ยวกับโทษและพิษภัยของยาเสพติด และระมัดระวังในการใช้ยา</w:t>
      </w:r>
    </w:p>
    <w:p w:rsidR="00C21E4C" w:rsidRP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รู้จักเลือกคบเพื่อนที่ดี ส่งเสริมให้คิดและกระทำสิ่งดีมีประโยชน์กล้าพูดปฏิเสธเพื่อนที่ชักจูงไปในทางที่ไม่ดี เช่น</w:t>
      </w:r>
      <w:r w:rsidRPr="00BA76BD">
        <w:rPr>
          <w:rFonts w:asciiTheme="majorBidi" w:eastAsia="Times New Roman" w:hAnsiTheme="majorBidi" w:cstheme="majorBidi"/>
          <w:sz w:val="32"/>
          <w:szCs w:val="32"/>
        </w:rPr>
        <w:t> 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การพูดปฏิเสธเพื่อนที่ชวนให้ลองเสพยาเสพติด</w:t>
      </w:r>
    </w:p>
    <w:p w:rsidR="00C44AD4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C21E4C">
        <w:rPr>
          <w:rFonts w:asciiTheme="majorBidi" w:eastAsia="Times New Roman" w:hAnsiTheme="majorBidi" w:cstheme="majorBidi"/>
          <w:sz w:val="32"/>
          <w:szCs w:val="32"/>
          <w:cs/>
        </w:rPr>
        <w:t>ใช้เวลาว่าง และความอยากรู้ อยากลอง ไปในทางที่เป็นประโยชน์พึงระลึกเสมอว่าตนเองนั้นมีคุณค่าทั้งต่อตนเอง</w:t>
      </w:r>
      <w:r w:rsidRPr="00C21E4C">
        <w:rPr>
          <w:rFonts w:asciiTheme="majorBidi" w:eastAsia="Times New Roman" w:hAnsiTheme="majorBidi" w:cstheme="majorBidi"/>
          <w:sz w:val="32"/>
          <w:szCs w:val="32"/>
        </w:rPr>
        <w:t> </w:t>
      </w:r>
      <w:r w:rsidRPr="00C21E4C">
        <w:rPr>
          <w:rFonts w:asciiTheme="majorBidi" w:eastAsia="Times New Roman" w:hAnsiTheme="majorBidi" w:cstheme="majorBidi"/>
          <w:sz w:val="32"/>
          <w:szCs w:val="32"/>
          <w:cs/>
        </w:rPr>
        <w:t>ครอบครัว และสังคม</w:t>
      </w:r>
    </w:p>
    <w:p w:rsid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มีความภาคภูมิใจและนับถือตนเอง ด้</w:t>
      </w:r>
      <w:r>
        <w:rPr>
          <w:rFonts w:asciiTheme="majorBidi" w:eastAsia="Times New Roman" w:hAnsiTheme="majorBidi" w:cstheme="majorBidi"/>
          <w:sz w:val="32"/>
          <w:szCs w:val="32"/>
          <w:cs/>
        </w:rPr>
        <w:t>วยการไม่พึงพาหรือเกี่ยวข้องอบาย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ม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ุ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ขและสิ่งเสพติดใดๆ ซึ่งจะนำความเสื่อมไปสู่ชีวิตของตนเอง</w:t>
      </w:r>
      <w:r w:rsidRPr="00BA76BD">
        <w:rPr>
          <w:rFonts w:asciiTheme="majorBidi" w:eastAsia="Times New Roman" w:hAnsiTheme="majorBidi" w:cstheme="majorBidi"/>
          <w:sz w:val="32"/>
          <w:szCs w:val="32"/>
        </w:rPr>
        <w:t> </w:t>
      </w:r>
    </w:p>
    <w:p w:rsid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รู้จักแก้ไขปัญหาชีวิตของตนเองด้วยเหตุและผล</w:t>
      </w:r>
    </w:p>
    <w:p w:rsidR="00C21E4C" w:rsidRP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Theme="majorBidi" w:eastAsia="Times New Roman" w:hAnsiTheme="majorBidi" w:cstheme="majorBidi"/>
          <w:sz w:val="32"/>
          <w:szCs w:val="32"/>
        </w:rPr>
        <w:t> 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รู้จักบทบาทหน้าที่ของตนเอง ด้วยการตั้งใจศึกษาเล่าเรียน เชื่อฟังคำสั่งสอนของ พ่อแม่และประพฤติแต่ในสิ่งที่ดีงาม</w:t>
      </w:r>
      <w:r w:rsidRPr="00BA76BD">
        <w:rPr>
          <w:rFonts w:asciiTheme="majorBidi" w:eastAsia="Times New Roman" w:hAnsiTheme="majorBidi" w:cstheme="majorBidi"/>
          <w:sz w:val="32"/>
          <w:szCs w:val="32"/>
        </w:rPr>
        <w:t> 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จะช่วยให้เยาวชนประสบกับความสำเร็จในชีวิต</w:t>
      </w:r>
    </w:p>
    <w:p w:rsidR="00C21E4C" w:rsidRP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C21E4C">
        <w:rPr>
          <w:rFonts w:asciiTheme="majorBidi" w:eastAsia="Times New Roman" w:hAnsiTheme="majorBidi" w:cstheme="majorBidi"/>
          <w:sz w:val="32"/>
          <w:szCs w:val="32"/>
          <w:cs/>
        </w:rPr>
        <w:t>ทำจิตใจให้ร่าเริงแจ่มใส เข้าใจวิธีการดำเนินชีวิตและยอมรับความเป็นจริง ที่ตนเองเป็นอยู่ โดยนำหลักศาสนามาเป็นแนวทางในการดำเนินชีวิต จะช่วยให้เยาวชนเกิดความมั่นคงทางด้านจิตใจมากขึ้น</w:t>
      </w:r>
    </w:p>
    <w:p w:rsidR="00C21E4C" w:rsidRPr="00C21E4C" w:rsidRDefault="00C21E4C" w:rsidP="00C21E4C">
      <w:pPr>
        <w:pStyle w:val="a9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</w:rPr>
      </w:pPr>
      <w:r w:rsidRPr="00BA76BD">
        <w:rPr>
          <w:rFonts w:asciiTheme="majorBidi" w:eastAsia="Times New Roman" w:hAnsiTheme="majorBidi" w:cstheme="majorBidi"/>
          <w:sz w:val="32"/>
          <w:szCs w:val="32"/>
        </w:rPr>
        <w:t> </w:t>
      </w:r>
      <w:r w:rsidRPr="00BA76BD">
        <w:rPr>
          <w:rFonts w:asciiTheme="majorBidi" w:eastAsia="Times New Roman" w:hAnsiTheme="majorBidi" w:cstheme="majorBidi"/>
          <w:sz w:val="32"/>
          <w:szCs w:val="32"/>
          <w:cs/>
        </w:rPr>
        <w:t>เมื่อมีปัญหา รู้จักปรึกษาผู้ใหญ่ พ่อ แม่ หรือผู้ที่ไว้วางใจ หรือ หน่วยงานต่างๆ ที่รับให้คำปรึกษา ในฐานะที่เยาวชนเป็นสมาชิกคนหนึ่งของครอบครัว จึงควรมีส่วนช่วย พ่อแม่ ผู้ปกครอง</w:t>
      </w:r>
    </w:p>
    <w:p w:rsidR="00C21E4C" w:rsidRDefault="00C21E4C" w:rsidP="00C21E4C">
      <w:pPr>
        <w:rPr>
          <w:rFonts w:asciiTheme="majorBidi" w:hAnsiTheme="majorBidi" w:cstheme="majorBidi"/>
          <w:sz w:val="32"/>
          <w:szCs w:val="32"/>
        </w:rPr>
      </w:pPr>
    </w:p>
    <w:p w:rsidR="00C21E4C" w:rsidRPr="00C21E4C" w:rsidRDefault="00C21E4C" w:rsidP="00C21E4C">
      <w:pPr>
        <w:rPr>
          <w:rFonts w:asciiTheme="majorBidi" w:hAnsiTheme="majorBidi" w:cstheme="majorBidi"/>
          <w:sz w:val="32"/>
          <w:szCs w:val="32"/>
        </w:rPr>
      </w:pPr>
    </w:p>
    <w:p w:rsidR="00127B74" w:rsidRPr="00EC2A1C" w:rsidRDefault="004948C7" w:rsidP="00127B74">
      <w:pPr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เอกสารอ้างอิง</w:t>
      </w:r>
    </w:p>
    <w:p w:rsidR="009D2408" w:rsidRDefault="009802F6" w:rsidP="009802F6">
      <w:pPr>
        <w:pStyle w:val="aa"/>
        <w:rPr>
          <w:sz w:val="40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ความหมายของยาเสพติด. </w:t>
      </w:r>
      <w:r w:rsidRPr="00727721">
        <w:rPr>
          <w:rFonts w:ascii="TH SarabunPSK" w:hAnsi="TH SarabunPSK" w:cs="TH SarabunPSK" w:hint="cs"/>
          <w:noProof/>
          <w:sz w:val="32"/>
          <w:szCs w:val="32"/>
          <w:cs/>
        </w:rPr>
        <w:t>เข้าถึงได้จาก</w:t>
      </w:r>
      <w:r w:rsidRPr="00727721">
        <w:rPr>
          <w:rFonts w:ascii="TH SarabunPSK" w:hAnsi="TH SarabunPSK" w:cs="TH SarabunPSK"/>
          <w:noProof/>
          <w:sz w:val="32"/>
          <w:szCs w:val="32"/>
        </w:rPr>
        <w:t>:</w:t>
      </w:r>
      <w:r w:rsidRPr="009802F6">
        <w:t xml:space="preserve"> </w:t>
      </w:r>
      <w:hyperlink r:id="rId42" w:history="1">
        <w:r w:rsidR="009D2408" w:rsidRPr="00D86DF7">
          <w:rPr>
            <w:rStyle w:val="a8"/>
            <w:sz w:val="32"/>
            <w:szCs w:val="32"/>
          </w:rPr>
          <w:t>http://www.chetupon.ac.th/</w:t>
        </w:r>
      </w:hyperlink>
    </w:p>
    <w:p w:rsidR="009802F6" w:rsidRDefault="009802F6" w:rsidP="009D2408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8428D5">
        <w:rPr>
          <w:rFonts w:ascii="TH SarabunPSK" w:hAnsi="TH SarabunPSK" w:cs="TH SarabunPSK" w:hint="cs"/>
          <w:sz w:val="32"/>
          <w:szCs w:val="32"/>
          <w:cs/>
        </w:rPr>
        <w:t>(วันท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428D5">
        <w:rPr>
          <w:rFonts w:ascii="TH SarabunPSK" w:hAnsi="TH SarabunPSK" w:cs="TH SarabunPSK" w:hint="cs"/>
          <w:sz w:val="32"/>
          <w:szCs w:val="32"/>
          <w:cs/>
        </w:rPr>
        <w:t xml:space="preserve">ค้นข้อมูล </w:t>
      </w:r>
      <w:r w:rsidRPr="008428D5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  มีนาคม  2558</w:t>
      </w:r>
      <w:r w:rsidRPr="008428D5">
        <w:rPr>
          <w:rFonts w:ascii="TH SarabunPSK" w:hAnsi="TH SarabunPSK" w:cs="TH SarabunPSK" w:hint="cs"/>
          <w:sz w:val="32"/>
          <w:szCs w:val="32"/>
          <w:cs/>
        </w:rPr>
        <w:t>).</w:t>
      </w:r>
    </w:p>
    <w:p w:rsidR="009D2408" w:rsidRDefault="009D2408" w:rsidP="009D2408">
      <w:pPr>
        <w:pStyle w:val="aa"/>
        <w:rPr>
          <w:rFonts w:ascii="TH SarabunPSK" w:hAnsi="TH SarabunPSK" w:cs="TH SarabunPSK"/>
          <w:sz w:val="32"/>
          <w:szCs w:val="32"/>
        </w:rPr>
      </w:pPr>
      <w:r w:rsidRPr="00C842D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รูปภาพ</w:t>
      </w:r>
      <w:r w:rsidRPr="009D24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ยาเสพติด.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727721">
        <w:rPr>
          <w:rFonts w:ascii="TH SarabunPSK" w:hAnsi="TH SarabunPSK" w:cs="TH SarabunPSK" w:hint="cs"/>
          <w:noProof/>
          <w:sz w:val="32"/>
          <w:szCs w:val="32"/>
          <w:cs/>
        </w:rPr>
        <w:t>เข้าถึงได้จาก</w:t>
      </w:r>
      <w:r w:rsidRPr="00727721">
        <w:rPr>
          <w:rFonts w:ascii="TH SarabunPSK" w:hAnsi="TH SarabunPSK" w:cs="TH SarabunPSK"/>
          <w:noProof/>
          <w:sz w:val="32"/>
          <w:szCs w:val="32"/>
        </w:rPr>
        <w:t>:</w:t>
      </w:r>
      <w:hyperlink r:id="rId43" w:history="1">
        <w:r w:rsidRPr="00727721">
          <w:rPr>
            <w:rStyle w:val="a8"/>
            <w:rFonts w:ascii="TH SarabunPSK" w:hAnsi="TH SarabunPSK" w:cs="TH SarabunPSK"/>
            <w:noProof/>
            <w:sz w:val="32"/>
            <w:szCs w:val="32"/>
          </w:rPr>
          <w:t>https://www.google.co.th/search</w:t>
        </w:r>
        <w:r w:rsidRPr="00727721">
          <w:rPr>
            <w:rStyle w:val="a8"/>
            <w:rFonts w:ascii="TH SarabunPSK" w:hAnsi="TH SarabunPSK" w:cs="TH SarabunPSK"/>
            <w:sz w:val="32"/>
            <w:szCs w:val="32"/>
          </w:rPr>
          <w:t>.</w:t>
        </w:r>
      </w:hyperlink>
    </w:p>
    <w:p w:rsidR="009D2408" w:rsidRDefault="009D2408" w:rsidP="009D2408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8428D5">
        <w:rPr>
          <w:rFonts w:ascii="TH SarabunPSK" w:hAnsi="TH SarabunPSK" w:cs="TH SarabunPSK" w:hint="cs"/>
          <w:sz w:val="32"/>
          <w:szCs w:val="32"/>
          <w:cs/>
        </w:rPr>
        <w:t>(วันท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428D5">
        <w:rPr>
          <w:rFonts w:ascii="TH SarabunPSK" w:hAnsi="TH SarabunPSK" w:cs="TH SarabunPSK" w:hint="cs"/>
          <w:sz w:val="32"/>
          <w:szCs w:val="32"/>
          <w:cs/>
        </w:rPr>
        <w:t xml:space="preserve">ค้นข้อมูล </w:t>
      </w:r>
      <w:r w:rsidRPr="008428D5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  มีนาคม  2558</w:t>
      </w:r>
      <w:r w:rsidRPr="008428D5">
        <w:rPr>
          <w:rFonts w:ascii="TH SarabunPSK" w:hAnsi="TH SarabunPSK" w:cs="TH SarabunPSK" w:hint="cs"/>
          <w:sz w:val="32"/>
          <w:szCs w:val="32"/>
          <w:cs/>
        </w:rPr>
        <w:t>).</w:t>
      </w:r>
    </w:p>
    <w:p w:rsidR="009D2408" w:rsidRDefault="009D2408" w:rsidP="009D2408">
      <w:pPr>
        <w:pStyle w:val="aa"/>
        <w:rPr>
          <w:sz w:val="40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ประเภทของยาเสพติด. </w:t>
      </w:r>
      <w:r w:rsidRPr="00727721">
        <w:rPr>
          <w:rFonts w:ascii="TH SarabunPSK" w:hAnsi="TH SarabunPSK" w:cs="TH SarabunPSK" w:hint="cs"/>
          <w:noProof/>
          <w:sz w:val="32"/>
          <w:szCs w:val="32"/>
          <w:cs/>
        </w:rPr>
        <w:t>เข้าถึงได้จาก</w:t>
      </w:r>
      <w:r w:rsidRPr="00727721">
        <w:rPr>
          <w:rFonts w:ascii="TH SarabunPSK" w:hAnsi="TH SarabunPSK" w:cs="TH SarabunPSK"/>
          <w:noProof/>
          <w:sz w:val="32"/>
          <w:szCs w:val="32"/>
        </w:rPr>
        <w:t>:</w:t>
      </w:r>
      <w:r w:rsidRPr="009802F6">
        <w:t xml:space="preserve"> </w:t>
      </w:r>
      <w:hyperlink r:id="rId44" w:history="1">
        <w:r w:rsidRPr="00D86DF7">
          <w:rPr>
            <w:rStyle w:val="a8"/>
            <w:sz w:val="32"/>
            <w:szCs w:val="32"/>
          </w:rPr>
          <w:t>http://www.chetupon.ac.th/</w:t>
        </w:r>
      </w:hyperlink>
    </w:p>
    <w:p w:rsidR="009D2408" w:rsidRDefault="009D2408" w:rsidP="009D2408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8428D5">
        <w:rPr>
          <w:rFonts w:ascii="TH SarabunPSK" w:hAnsi="TH SarabunPSK" w:cs="TH SarabunPSK" w:hint="cs"/>
          <w:sz w:val="32"/>
          <w:szCs w:val="32"/>
          <w:cs/>
        </w:rPr>
        <w:t>(วันท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428D5">
        <w:rPr>
          <w:rFonts w:ascii="TH SarabunPSK" w:hAnsi="TH SarabunPSK" w:cs="TH SarabunPSK" w:hint="cs"/>
          <w:sz w:val="32"/>
          <w:szCs w:val="32"/>
          <w:cs/>
        </w:rPr>
        <w:t xml:space="preserve">ค้นข้อมูล </w:t>
      </w:r>
      <w:r w:rsidRPr="008428D5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  มีนาคม  2558</w:t>
      </w:r>
      <w:r w:rsidRPr="008428D5">
        <w:rPr>
          <w:rFonts w:ascii="TH SarabunPSK" w:hAnsi="TH SarabunPSK" w:cs="TH SarabunPSK" w:hint="cs"/>
          <w:sz w:val="32"/>
          <w:szCs w:val="32"/>
          <w:cs/>
        </w:rPr>
        <w:t>).</w:t>
      </w:r>
    </w:p>
    <w:p w:rsidR="009D2408" w:rsidRDefault="009D2408" w:rsidP="009D2408">
      <w:pPr>
        <w:pStyle w:val="aa"/>
        <w:rPr>
          <w:sz w:val="40"/>
          <w:szCs w:val="32"/>
        </w:rPr>
      </w:pPr>
      <w:r w:rsidRPr="009D2408">
        <w:rPr>
          <w:rStyle w:val="a5"/>
          <w:rFonts w:asciiTheme="majorBidi" w:hAnsiTheme="majorBidi" w:cstheme="majorBidi"/>
          <w:color w:val="111111"/>
          <w:sz w:val="32"/>
          <w:szCs w:val="32"/>
          <w:bdr w:val="none" w:sz="0" w:space="0" w:color="auto" w:frame="1"/>
          <w:shd w:val="clear" w:color="auto" w:fill="FFFFFF"/>
          <w:cs/>
        </w:rPr>
        <w:t>วิธีการป้องกันและการแก้ไขปัญหายาเสพติด</w:t>
      </w:r>
      <w:r>
        <w:rPr>
          <w:rFonts w:asciiTheme="majorBidi" w:hAnsiTheme="majorBidi" w:cstheme="majorBidi"/>
          <w:color w:val="111111"/>
          <w:sz w:val="32"/>
          <w:szCs w:val="32"/>
        </w:rPr>
        <w:t xml:space="preserve">. </w:t>
      </w:r>
      <w:r w:rsidRPr="00727721">
        <w:rPr>
          <w:rFonts w:ascii="TH SarabunPSK" w:hAnsi="TH SarabunPSK" w:cs="TH SarabunPSK" w:hint="cs"/>
          <w:noProof/>
          <w:sz w:val="32"/>
          <w:szCs w:val="32"/>
          <w:cs/>
        </w:rPr>
        <w:t>เข้าถึงได้จาก</w:t>
      </w:r>
      <w:r w:rsidRPr="00727721">
        <w:rPr>
          <w:rFonts w:ascii="TH SarabunPSK" w:hAnsi="TH SarabunPSK" w:cs="TH SarabunPSK"/>
          <w:noProof/>
          <w:sz w:val="32"/>
          <w:szCs w:val="32"/>
        </w:rPr>
        <w:t>:</w:t>
      </w:r>
      <w:r w:rsidRPr="009802F6">
        <w:t xml:space="preserve"> </w:t>
      </w:r>
      <w:hyperlink r:id="rId45" w:history="1">
        <w:r w:rsidRPr="00D86DF7">
          <w:rPr>
            <w:rStyle w:val="a8"/>
            <w:sz w:val="32"/>
            <w:szCs w:val="32"/>
          </w:rPr>
          <w:t>http://www.chetupon.ac.th/</w:t>
        </w:r>
      </w:hyperlink>
    </w:p>
    <w:p w:rsidR="009D2408" w:rsidRDefault="009D2408" w:rsidP="009D2408">
      <w:pPr>
        <w:pStyle w:val="aa"/>
        <w:ind w:firstLine="720"/>
        <w:rPr>
          <w:rFonts w:ascii="TH SarabunPSK" w:hAnsi="TH SarabunPSK" w:cs="TH SarabunPSK"/>
          <w:sz w:val="32"/>
          <w:szCs w:val="32"/>
        </w:rPr>
      </w:pPr>
      <w:r w:rsidRPr="008428D5">
        <w:rPr>
          <w:rFonts w:ascii="TH SarabunPSK" w:hAnsi="TH SarabunPSK" w:cs="TH SarabunPSK" w:hint="cs"/>
          <w:sz w:val="32"/>
          <w:szCs w:val="32"/>
          <w:cs/>
        </w:rPr>
        <w:t>(วันท</w:t>
      </w:r>
      <w:r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428D5">
        <w:rPr>
          <w:rFonts w:ascii="TH SarabunPSK" w:hAnsi="TH SarabunPSK" w:cs="TH SarabunPSK" w:hint="cs"/>
          <w:sz w:val="32"/>
          <w:szCs w:val="32"/>
          <w:cs/>
        </w:rPr>
        <w:t xml:space="preserve">ค้นข้อมูล </w:t>
      </w:r>
      <w:r w:rsidRPr="008428D5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  มีนาคม  2558</w:t>
      </w:r>
      <w:r w:rsidRPr="008428D5">
        <w:rPr>
          <w:rFonts w:ascii="TH SarabunPSK" w:hAnsi="TH SarabunPSK" w:cs="TH SarabunPSK" w:hint="cs"/>
          <w:sz w:val="32"/>
          <w:szCs w:val="32"/>
          <w:cs/>
        </w:rPr>
        <w:t>).</w:t>
      </w:r>
    </w:p>
    <w:p w:rsidR="00127B74" w:rsidRPr="009D2408" w:rsidRDefault="009D2408">
      <w:pPr>
        <w:rPr>
          <w:rFonts w:asciiTheme="majorBidi" w:hAnsiTheme="majorBidi" w:cstheme="majorBidi"/>
          <w:sz w:val="32"/>
          <w:szCs w:val="32"/>
          <w:cs/>
        </w:rPr>
      </w:pPr>
      <w:r w:rsidRPr="009D2408">
        <w:rPr>
          <w:rFonts w:asciiTheme="majorBidi" w:hAnsiTheme="majorBidi" w:cstheme="majorBidi"/>
          <w:color w:val="111111"/>
          <w:sz w:val="32"/>
          <w:szCs w:val="32"/>
        </w:rPr>
        <w:br/>
      </w:r>
      <w:r w:rsidR="004948C7" w:rsidRPr="004948C7">
        <w:rPr>
          <w:rFonts w:asciiTheme="majorBidi" w:hAnsiTheme="majorBidi" w:cstheme="majorBidi" w:hint="cs"/>
          <w:b/>
          <w:bCs/>
          <w:sz w:val="32"/>
          <w:szCs w:val="32"/>
          <w:cs/>
        </w:rPr>
        <w:t>หมายเหตุ</w:t>
      </w:r>
      <w:r w:rsidR="004948C7">
        <w:rPr>
          <w:rFonts w:asciiTheme="majorBidi" w:hAnsiTheme="majorBidi" w:cstheme="majorBidi" w:hint="cs"/>
          <w:sz w:val="32"/>
          <w:szCs w:val="32"/>
          <w:cs/>
        </w:rPr>
        <w:t xml:space="preserve">  ถ้าจะใช้คำว่า  “บรรณานุกรม”  ต้องมีการค้นคว้าหนังสือ อื่น ๆ ไม่น้อยกว่า  7  เรื่อง</w:t>
      </w: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127B74" w:rsidRDefault="00127B74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 w:rsidP="00BB1790">
      <w:pPr>
        <w:autoSpaceDE w:val="0"/>
        <w:autoSpaceDN w:val="0"/>
        <w:adjustRightInd w:val="0"/>
        <w:spacing w:after="0" w:line="240" w:lineRule="auto"/>
        <w:jc w:val="center"/>
        <w:rPr>
          <w:rFonts w:ascii="TH SarabunPSK,Bold" w:hAnsi="TH SarabunPSK,Bold" w:cs="TH SarabunPSK,Bold"/>
          <w:b/>
          <w:bCs/>
          <w:sz w:val="32"/>
          <w:szCs w:val="32"/>
        </w:rPr>
      </w:pPr>
      <w:r>
        <w:rPr>
          <w:rFonts w:ascii="TH SarabunPSK,Bold" w:hAnsi="TH SarabunPSK,Bold" w:cs="TH SarabunPSK,Bold" w:hint="cs"/>
          <w:b/>
          <w:bCs/>
          <w:sz w:val="32"/>
          <w:szCs w:val="32"/>
          <w:cs/>
        </w:rPr>
        <w:lastRenderedPageBreak/>
        <w:t>ใบกิจกรรม</w:t>
      </w:r>
      <w:r>
        <w:rPr>
          <w:rFonts w:ascii="TH SarabunPSK,Bold" w:hAnsi="TH SarabunPSK,Bold" w:cs="TH SarabunPSK,Bold"/>
          <w:b/>
          <w:bCs/>
          <w:sz w:val="32"/>
          <w:szCs w:val="32"/>
        </w:rPr>
        <w:t xml:space="preserve"> </w:t>
      </w:r>
      <w:r>
        <w:rPr>
          <w:rFonts w:ascii="TH SarabunPSK,Bold" w:hAnsi="TH SarabunPSK,Bold" w:cs="TH SarabunPSK,Bold" w:hint="cs"/>
          <w:b/>
          <w:bCs/>
          <w:sz w:val="32"/>
          <w:szCs w:val="32"/>
          <w:cs/>
        </w:rPr>
        <w:t>การสื่อสารและการนำเสนออย่างมีประสิทธิภาพ</w:t>
      </w:r>
      <w:r>
        <w:rPr>
          <w:rFonts w:ascii="TH SarabunPSK,Bold" w:hAnsi="TH SarabunPSK,Bold" w:cs="TH SarabunPSK,Bold"/>
          <w:b/>
          <w:bCs/>
          <w:sz w:val="32"/>
          <w:szCs w:val="32"/>
        </w:rPr>
        <w:t xml:space="preserve"> (IS2)</w:t>
      </w:r>
    </w:p>
    <w:p w:rsidR="00BB1790" w:rsidRDefault="00BB1790" w:rsidP="00BB1790">
      <w:pPr>
        <w:autoSpaceDE w:val="0"/>
        <w:autoSpaceDN w:val="0"/>
        <w:adjustRightInd w:val="0"/>
        <w:spacing w:after="0" w:line="240" w:lineRule="auto"/>
        <w:rPr>
          <w:rFonts w:ascii="TH SarabunPSK,Bold" w:hAnsi="TH SarabunPSK,Bold" w:cs="TH SarabunPSK,Bold"/>
          <w:b/>
          <w:bCs/>
          <w:sz w:val="32"/>
          <w:szCs w:val="32"/>
        </w:rPr>
      </w:pPr>
      <w:r>
        <w:rPr>
          <w:rFonts w:ascii="TH SarabunPSK,Bold" w:hAnsi="TH SarabunPSK,Bold" w:cs="TH SarabunPSK,Bold" w:hint="cs"/>
          <w:b/>
          <w:bCs/>
          <w:sz w:val="32"/>
          <w:szCs w:val="32"/>
          <w:cs/>
        </w:rPr>
        <w:t>นำเสนอผลการศึกษาความรู้</w:t>
      </w:r>
    </w:p>
    <w:p w:rsidR="00BB1790" w:rsidRDefault="00BB1790" w:rsidP="00BB179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สกุล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 เลขที่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/>
          <w:sz w:val="32"/>
          <w:szCs w:val="32"/>
          <w:cs/>
        </w:rPr>
        <w:t>ห้อง</w:t>
      </w:r>
      <w:r>
        <w:rPr>
          <w:rFonts w:ascii="TH SarabunPSK" w:hAnsi="TH SarabunPSK" w:cs="TH SarabunPSK"/>
          <w:sz w:val="32"/>
          <w:szCs w:val="32"/>
        </w:rPr>
        <w:t>................</w:t>
      </w:r>
    </w:p>
    <w:p w:rsidR="00BB1790" w:rsidRDefault="00BB1790" w:rsidP="00BB179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>.........................................</w:t>
      </w:r>
    </w:p>
    <w:p w:rsidR="00BB1790" w:rsidRDefault="00BB1790" w:rsidP="00BB1790">
      <w:r>
        <w:rPr>
          <w:rFonts w:ascii="TH SarabunPSK,Bold" w:hAnsi="TH SarabunPSK,Bold" w:cs="TH SarabunPSK,Bold" w:hint="cs"/>
          <w:b/>
          <w:bCs/>
          <w:sz w:val="32"/>
          <w:szCs w:val="32"/>
          <w:cs/>
        </w:rPr>
        <w:t>การนำเสนอผลการศึกษา</w:t>
      </w:r>
      <w:r>
        <w:rPr>
          <w:rFonts w:ascii="TH SarabunPSK,Bold" w:hAnsi="TH SarabunPSK,Bold" w:cs="TH SarabunPSK,Bold"/>
          <w:b/>
          <w:bCs/>
          <w:sz w:val="32"/>
          <w:szCs w:val="32"/>
        </w:rPr>
        <w:t>(</w:t>
      </w:r>
      <w:r>
        <w:rPr>
          <w:rFonts w:ascii="TH SarabunPSK,Bold" w:hAnsi="TH SarabunPSK,Bold" w:cs="TH SarabunPSK,Bold" w:hint="cs"/>
          <w:b/>
          <w:bCs/>
          <w:sz w:val="32"/>
          <w:szCs w:val="32"/>
          <w:cs/>
        </w:rPr>
        <w:t>การสื่อสารและการนำเสนอในรูปแบบต่าง</w:t>
      </w:r>
      <w:r>
        <w:rPr>
          <w:rFonts w:ascii="TH SarabunPSK,Bold" w:hAnsi="TH SarabunPSK,Bold" w:cs="TH SarabunPSK,Bold"/>
          <w:b/>
          <w:bCs/>
          <w:sz w:val="32"/>
          <w:szCs w:val="32"/>
        </w:rPr>
        <w:t xml:space="preserve"> </w:t>
      </w:r>
      <w:r>
        <w:rPr>
          <w:rFonts w:ascii="TH SarabunPSK,Bold" w:hAnsi="TH SarabunPSK,Bold" w:cs="TH SarabunPSK,Bold" w:hint="cs"/>
          <w:b/>
          <w:bCs/>
          <w:sz w:val="32"/>
          <w:szCs w:val="32"/>
          <w:cs/>
        </w:rPr>
        <w:t>ๆ</w:t>
      </w:r>
      <w:r>
        <w:rPr>
          <w:rFonts w:ascii="TH SarabunPSK,Bold" w:hAnsi="TH SarabunPSK,Bold" w:cs="TH SarabunPSK,Bold"/>
          <w:b/>
          <w:bCs/>
          <w:sz w:val="32"/>
          <w:szCs w:val="32"/>
        </w:rPr>
        <w:t xml:space="preserve"> 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12"/>
        <w:gridCol w:w="1555"/>
        <w:gridCol w:w="1454"/>
        <w:gridCol w:w="1876"/>
      </w:tblGrid>
      <w:tr w:rsidR="00BB1790" w:rsidTr="002D4121">
        <w:tc>
          <w:tcPr>
            <w:tcW w:w="5694" w:type="dxa"/>
            <w:gridSpan w:val="2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บันทึกการเลือกรูปแบบการนำเสนอ</w:t>
            </w:r>
          </w:p>
        </w:tc>
        <w:tc>
          <w:tcPr>
            <w:tcW w:w="3548" w:type="dxa"/>
            <w:gridSpan w:val="2"/>
          </w:tcPr>
          <w:p w:rsidR="00BB1790" w:rsidRDefault="00BB1790" w:rsidP="002D4121">
            <w:pPr>
              <w:autoSpaceDE w:val="0"/>
              <w:autoSpaceDN w:val="0"/>
              <w:adjustRightInd w:val="0"/>
              <w:jc w:val="center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BB1790" w:rsidTr="002D4121">
        <w:trPr>
          <w:trHeight w:val="1090"/>
        </w:trPr>
        <w:tc>
          <w:tcPr>
            <w:tcW w:w="5694" w:type="dxa"/>
            <w:gridSpan w:val="2"/>
            <w:vMerge w:val="restart"/>
          </w:tcPr>
          <w:p w:rsidR="00BB1790" w:rsidRDefault="00547D6D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รูปแบบการน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BB1790">
              <w:rPr>
                <w:rFonts w:ascii="TH SarabunPSK" w:hAnsi="TH SarabunPSK" w:cs="TH SarabunPSK"/>
                <w:sz w:val="32"/>
                <w:szCs w:val="32"/>
                <w:cs/>
              </w:rPr>
              <w:t>เสนอ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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.........1.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รายงานเชิงวิชาการ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นิทรรศการ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ภาพถ่าย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สิ่งประดิษฐ์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.........3.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การอภิปราย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สัมมนา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.........4.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โต้วาที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.........5.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คลิป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ภาพยนตร์สั้น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.........6.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เพาเวอร์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พอยท์</w:t>
            </w:r>
            <w:proofErr w:type="spellEnd"/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.........7.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โปสเตอร์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.........8.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นิกความรู้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.........9.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แผ่นพับ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(Brochure)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.........10.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สมุดเล่มเล็ก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.........11.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หนังสือพิมพ์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.........12.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บทประพันธ์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โคลง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ฉันท์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กาพย์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กลอน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.........13.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ภาพวาดศิลปะ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.........14.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บทความทางวิชาการ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.........15.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ละคร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.........16.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บทบาทสมมติ</w:t>
            </w:r>
          </w:p>
          <w:p w:rsidR="00BB1790" w:rsidRPr="008F51AE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.........17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).................................................</w:t>
            </w:r>
          </w:p>
        </w:tc>
        <w:tc>
          <w:tcPr>
            <w:tcW w:w="1360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ดีเยี่ยม (4)</w:t>
            </w:r>
          </w:p>
        </w:tc>
        <w:tc>
          <w:tcPr>
            <w:tcW w:w="2188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รูปแบบการนาเสนอ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1.</w:t>
            </w:r>
            <w:r>
              <w:rPr>
                <w:rFonts w:ascii="TH SarabunPSK" w:hAnsi="TH SarabunPSK" w:cs="TH SarabunPSK"/>
                <w:sz w:val="28"/>
                <w:cs/>
              </w:rPr>
              <w:t>รายงานเชิงวิชาการ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2.</w:t>
            </w:r>
            <w:r>
              <w:rPr>
                <w:rFonts w:ascii="TH SarabunPSK" w:hAnsi="TH SarabunPSK" w:cs="TH SarabunPSK"/>
                <w:sz w:val="28"/>
                <w:cs/>
              </w:rPr>
              <w:t>สื่อ</w:t>
            </w:r>
            <w:r>
              <w:rPr>
                <w:rFonts w:ascii="TH SarabunPSK" w:hAnsi="TH SarabunPSK" w:cs="TH SarabunPSK"/>
                <w:sz w:val="28"/>
              </w:rPr>
              <w:t xml:space="preserve"> ICT</w:t>
            </w:r>
          </w:p>
          <w:p w:rsidR="00BB1790" w:rsidRPr="008F51AE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3.</w:t>
            </w:r>
            <w:r>
              <w:rPr>
                <w:rFonts w:ascii="TH SarabunPSK" w:hAnsi="TH SarabunPSK" w:cs="TH SarabunPSK"/>
                <w:sz w:val="28"/>
                <w:cs/>
              </w:rPr>
              <w:t>สื่ออื่น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ๆอีก</w:t>
            </w:r>
            <w:r>
              <w:rPr>
                <w:rFonts w:ascii="TH SarabunPSK" w:hAnsi="TH SarabunPSK" w:cs="TH SarabunPSK"/>
                <w:sz w:val="28"/>
              </w:rPr>
              <w:t xml:space="preserve"> 2 </w:t>
            </w:r>
            <w:r>
              <w:rPr>
                <w:rFonts w:ascii="TH SarabunPSK" w:hAnsi="TH SarabunPSK" w:cs="TH SarabunPSK"/>
                <w:sz w:val="28"/>
                <w:cs/>
              </w:rPr>
              <w:t>ชนิด</w:t>
            </w:r>
          </w:p>
        </w:tc>
      </w:tr>
      <w:tr w:rsidR="00BB1790" w:rsidTr="002D4121">
        <w:trPr>
          <w:trHeight w:val="1116"/>
        </w:trPr>
        <w:tc>
          <w:tcPr>
            <w:tcW w:w="5694" w:type="dxa"/>
            <w:gridSpan w:val="2"/>
            <w:vMerge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0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ดี (3)</w:t>
            </w:r>
          </w:p>
        </w:tc>
        <w:tc>
          <w:tcPr>
            <w:tcW w:w="2188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รูปแบบการนาเสนอ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1.</w:t>
            </w:r>
            <w:r>
              <w:rPr>
                <w:rFonts w:ascii="TH SarabunPSK" w:hAnsi="TH SarabunPSK" w:cs="TH SarabunPSK"/>
                <w:sz w:val="28"/>
                <w:cs/>
              </w:rPr>
              <w:t>รายงานเชิงวิชาการ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2.</w:t>
            </w:r>
            <w:r>
              <w:rPr>
                <w:rFonts w:ascii="TH SarabunPSK" w:hAnsi="TH SarabunPSK" w:cs="TH SarabunPSK"/>
                <w:sz w:val="28"/>
                <w:cs/>
              </w:rPr>
              <w:t>สื่อ</w:t>
            </w:r>
            <w:r>
              <w:rPr>
                <w:rFonts w:ascii="TH SarabunPSK" w:hAnsi="TH SarabunPSK" w:cs="TH SarabunPSK"/>
                <w:sz w:val="28"/>
              </w:rPr>
              <w:t xml:space="preserve"> ICT</w:t>
            </w:r>
          </w:p>
          <w:p w:rsidR="00BB1790" w:rsidRPr="008F51AE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3.</w:t>
            </w:r>
            <w:r>
              <w:rPr>
                <w:rFonts w:ascii="TH SarabunPSK" w:hAnsi="TH SarabunPSK" w:cs="TH SarabunPSK"/>
                <w:sz w:val="28"/>
                <w:cs/>
              </w:rPr>
              <w:t>สื่ออื่น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ๆอีก</w:t>
            </w:r>
            <w:r>
              <w:rPr>
                <w:rFonts w:ascii="TH SarabunPSK" w:hAnsi="TH SarabunPSK" w:cs="TH SarabunPSK"/>
                <w:sz w:val="28"/>
              </w:rPr>
              <w:t xml:space="preserve"> 1 </w:t>
            </w:r>
            <w:r>
              <w:rPr>
                <w:rFonts w:ascii="TH SarabunPSK" w:hAnsi="TH SarabunPSK" w:cs="TH SarabunPSK"/>
                <w:sz w:val="28"/>
                <w:cs/>
              </w:rPr>
              <w:t>ชนิด</w:t>
            </w:r>
          </w:p>
        </w:tc>
      </w:tr>
      <w:tr w:rsidR="00BB1790" w:rsidTr="002D4121">
        <w:trPr>
          <w:trHeight w:val="1155"/>
        </w:trPr>
        <w:tc>
          <w:tcPr>
            <w:tcW w:w="5694" w:type="dxa"/>
            <w:gridSpan w:val="2"/>
            <w:vMerge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0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พอใช้ (2)</w:t>
            </w:r>
          </w:p>
        </w:tc>
        <w:tc>
          <w:tcPr>
            <w:tcW w:w="2188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รูปแบบการนาเสนอ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1.</w:t>
            </w:r>
            <w:r>
              <w:rPr>
                <w:rFonts w:ascii="TH SarabunPSK" w:hAnsi="TH SarabunPSK" w:cs="TH SarabunPSK"/>
                <w:sz w:val="28"/>
                <w:cs/>
              </w:rPr>
              <w:t>รายงานเชิงวิชาการ</w:t>
            </w:r>
          </w:p>
          <w:p w:rsidR="00BB1790" w:rsidRPr="008F51AE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28"/>
              </w:rPr>
              <w:t>2.</w:t>
            </w:r>
            <w:r>
              <w:rPr>
                <w:rFonts w:ascii="TH SarabunPSK" w:hAnsi="TH SarabunPSK" w:cs="TH SarabunPSK"/>
                <w:sz w:val="28"/>
                <w:cs/>
              </w:rPr>
              <w:t>สื่อ</w:t>
            </w:r>
            <w:r>
              <w:rPr>
                <w:rFonts w:ascii="TH SarabunPSK" w:hAnsi="TH SarabunPSK" w:cs="TH SarabunPSK"/>
                <w:sz w:val="28"/>
              </w:rPr>
              <w:t xml:space="preserve"> ICT</w:t>
            </w:r>
          </w:p>
        </w:tc>
      </w:tr>
      <w:tr w:rsidR="00BB1790" w:rsidTr="00BB1790">
        <w:trPr>
          <w:trHeight w:val="1633"/>
        </w:trPr>
        <w:tc>
          <w:tcPr>
            <w:tcW w:w="5694" w:type="dxa"/>
            <w:gridSpan w:val="2"/>
            <w:vMerge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0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ปรับปรุง (1)</w:t>
            </w:r>
          </w:p>
        </w:tc>
        <w:tc>
          <w:tcPr>
            <w:tcW w:w="2188" w:type="dxa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รูปแบบการนาเสนอ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Symbol" w:hAnsi="Symbol" w:cs="Symbol"/>
                <w:sz w:val="20"/>
                <w:szCs w:val="20"/>
              </w:rPr>
              <w:t>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รายงานเชิงวิชาการ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</w:p>
        </w:tc>
      </w:tr>
      <w:tr w:rsidR="00BB1790" w:rsidTr="002D4121">
        <w:tc>
          <w:tcPr>
            <w:tcW w:w="3658" w:type="dxa"/>
            <w:vAlign w:val="center"/>
          </w:tcPr>
          <w:p w:rsidR="00BB1790" w:rsidRDefault="00BB1790" w:rsidP="002D4121">
            <w:pPr>
              <w:autoSpaceDE w:val="0"/>
              <w:autoSpaceDN w:val="0"/>
              <w:adjustRightInd w:val="0"/>
              <w:jc w:val="center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5584" w:type="dxa"/>
            <w:gridSpan w:val="3"/>
          </w:tcPr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,Bold" w:hAnsi="TH SarabunPSK,Bold" w:cs="TH SarabunPSK,Bold"/>
                <w:b/>
                <w:bCs/>
                <w:sz w:val="32"/>
                <w:szCs w:val="32"/>
              </w:rPr>
            </w:pPr>
            <w:r>
              <w:rPr>
                <w:rFonts w:ascii="TH SarabunPSK,Bold" w:hAnsi="TH SarabunPSK,Bold" w:cs="TH SarabunPSK,Bold" w:hint="cs"/>
                <w:b/>
                <w:bCs/>
                <w:sz w:val="32"/>
                <w:szCs w:val="32"/>
                <w:cs/>
              </w:rPr>
              <w:t xml:space="preserve">.............. (4)  ............... (3)  ............... (2)  ............... (1)  </w:t>
            </w:r>
          </w:p>
        </w:tc>
      </w:tr>
      <w:tr w:rsidR="00BB1790" w:rsidTr="002D4121">
        <w:trPr>
          <w:trHeight w:val="2254"/>
        </w:trPr>
        <w:tc>
          <w:tcPr>
            <w:tcW w:w="9242" w:type="dxa"/>
            <w:gridSpan w:val="4"/>
          </w:tcPr>
          <w:p w:rsidR="00BB1790" w:rsidRPr="008F51AE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51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บันทึกข้อคิดเห็นและข้อเสนอแนะของครู</w:t>
            </w:r>
            <w:r w:rsidRPr="008F51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/</w:t>
            </w:r>
            <w:r w:rsidRPr="008F51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ครูที่ปรึกษา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................................................................................................................................................................... </w:t>
            </w:r>
          </w:p>
          <w:p w:rsidR="00BB1790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</w:t>
            </w:r>
          </w:p>
          <w:p w:rsidR="00BB1790" w:rsidRPr="008F51AE" w:rsidRDefault="00BB1790" w:rsidP="002D412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(.........................................................)</w:t>
            </w:r>
          </w:p>
        </w:tc>
      </w:tr>
    </w:tbl>
    <w:p w:rsidR="00BB1790" w:rsidRDefault="00BB1790" w:rsidP="00BB1790">
      <w:pPr>
        <w:autoSpaceDE w:val="0"/>
        <w:autoSpaceDN w:val="0"/>
        <w:adjustRightInd w:val="0"/>
        <w:spacing w:after="0" w:line="240" w:lineRule="auto"/>
        <w:rPr>
          <w:rFonts w:ascii="TH SarabunPSK,Bold" w:hAnsi="TH SarabunPSK,Bold" w:cs="TH SarabunPSK,Bold"/>
          <w:b/>
          <w:bCs/>
          <w:sz w:val="32"/>
          <w:szCs w:val="32"/>
        </w:rPr>
      </w:pPr>
    </w:p>
    <w:p w:rsidR="00BB1790" w:rsidRDefault="00BB1790" w:rsidP="00BB1790">
      <w:r w:rsidRPr="008F51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หมายเหตุ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แนบชิ้นงานที่เป็นภาพถ่ายหรือเอกสารประกอบ</w:t>
      </w:r>
    </w:p>
    <w:p w:rsidR="00BB1790" w:rsidRDefault="00BB1790" w:rsidP="00BB1790"/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Default="00BB1790">
      <w:pPr>
        <w:rPr>
          <w:rFonts w:asciiTheme="majorBidi" w:hAnsiTheme="majorBidi" w:cstheme="majorBidi"/>
          <w:sz w:val="32"/>
          <w:szCs w:val="32"/>
        </w:rPr>
      </w:pPr>
    </w:p>
    <w:p w:rsidR="00BB1790" w:rsidRPr="00D41FB5" w:rsidRDefault="00BB1790">
      <w:pPr>
        <w:rPr>
          <w:rFonts w:asciiTheme="majorBidi" w:hAnsiTheme="majorBidi" w:cstheme="majorBidi"/>
          <w:sz w:val="32"/>
          <w:szCs w:val="32"/>
        </w:rPr>
      </w:pPr>
    </w:p>
    <w:sectPr w:rsidR="00BB1790" w:rsidRPr="00D41FB5" w:rsidSect="00211F24">
      <w:pgSz w:w="11906" w:h="16838"/>
      <w:pgMar w:top="1985" w:right="1440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,Bold">
    <w:altName w:val="Angsana New"/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44E0"/>
    <w:multiLevelType w:val="hybridMultilevel"/>
    <w:tmpl w:val="FA0C4E68"/>
    <w:lvl w:ilvl="0" w:tplc="0AB40E1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CF50CEC"/>
    <w:multiLevelType w:val="multilevel"/>
    <w:tmpl w:val="52BEB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24AE6FAE"/>
    <w:multiLevelType w:val="hybridMultilevel"/>
    <w:tmpl w:val="085C320A"/>
    <w:lvl w:ilvl="0" w:tplc="128AA54C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33AF71AD"/>
    <w:multiLevelType w:val="hybridMultilevel"/>
    <w:tmpl w:val="A3CC4560"/>
    <w:lvl w:ilvl="0" w:tplc="505A1936">
      <w:start w:val="4"/>
      <w:numFmt w:val="bullet"/>
      <w:lvlText w:val="-"/>
      <w:lvlJc w:val="left"/>
      <w:pPr>
        <w:ind w:left="117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375F67F6"/>
    <w:multiLevelType w:val="hybridMultilevel"/>
    <w:tmpl w:val="A5A09ABC"/>
    <w:lvl w:ilvl="0" w:tplc="6A1C1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BF354D"/>
    <w:multiLevelType w:val="hybridMultilevel"/>
    <w:tmpl w:val="EB166A94"/>
    <w:lvl w:ilvl="0" w:tplc="3C9A6B7C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">
    <w:nsid w:val="4B070603"/>
    <w:multiLevelType w:val="hybridMultilevel"/>
    <w:tmpl w:val="3BFA3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81699"/>
    <w:multiLevelType w:val="hybridMultilevel"/>
    <w:tmpl w:val="85963092"/>
    <w:lvl w:ilvl="0" w:tplc="9BD6EB24">
      <w:start w:val="1"/>
      <w:numFmt w:val="thaiNumbers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5B837902"/>
    <w:multiLevelType w:val="hybridMultilevel"/>
    <w:tmpl w:val="DD28C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46996"/>
    <w:multiLevelType w:val="hybridMultilevel"/>
    <w:tmpl w:val="9704D86E"/>
    <w:lvl w:ilvl="0" w:tplc="07F22DF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6656D1"/>
    <w:multiLevelType w:val="hybridMultilevel"/>
    <w:tmpl w:val="D69E1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4F"/>
    <w:rsid w:val="00045617"/>
    <w:rsid w:val="000B5208"/>
    <w:rsid w:val="000C072E"/>
    <w:rsid w:val="000F22EF"/>
    <w:rsid w:val="00107D89"/>
    <w:rsid w:val="00127B74"/>
    <w:rsid w:val="00157BD4"/>
    <w:rsid w:val="00211F24"/>
    <w:rsid w:val="00332FC2"/>
    <w:rsid w:val="00350E84"/>
    <w:rsid w:val="00382324"/>
    <w:rsid w:val="003D708B"/>
    <w:rsid w:val="003F2697"/>
    <w:rsid w:val="00461975"/>
    <w:rsid w:val="004828D6"/>
    <w:rsid w:val="00491C55"/>
    <w:rsid w:val="004948C7"/>
    <w:rsid w:val="00496F97"/>
    <w:rsid w:val="00547D6D"/>
    <w:rsid w:val="0056644F"/>
    <w:rsid w:val="00653CB7"/>
    <w:rsid w:val="0082656A"/>
    <w:rsid w:val="00864A91"/>
    <w:rsid w:val="009802F6"/>
    <w:rsid w:val="00985F0B"/>
    <w:rsid w:val="009D2408"/>
    <w:rsid w:val="00A039D1"/>
    <w:rsid w:val="00AF720A"/>
    <w:rsid w:val="00BA76BD"/>
    <w:rsid w:val="00BB1790"/>
    <w:rsid w:val="00C00A19"/>
    <w:rsid w:val="00C21E4C"/>
    <w:rsid w:val="00C44AD4"/>
    <w:rsid w:val="00C51CC5"/>
    <w:rsid w:val="00D41FB5"/>
    <w:rsid w:val="00D45B7A"/>
    <w:rsid w:val="00D87744"/>
    <w:rsid w:val="00E82CF3"/>
    <w:rsid w:val="00EC2A1C"/>
    <w:rsid w:val="00EC528E"/>
    <w:rsid w:val="00ED3252"/>
    <w:rsid w:val="00F4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44F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44F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56644F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664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Strong"/>
    <w:basedOn w:val="a0"/>
    <w:uiPriority w:val="22"/>
    <w:qFormat/>
    <w:rsid w:val="0056644F"/>
    <w:rPr>
      <w:b/>
      <w:bCs/>
    </w:rPr>
  </w:style>
  <w:style w:type="character" w:customStyle="1" w:styleId="apple-converted-space">
    <w:name w:val="apple-converted-space"/>
    <w:basedOn w:val="a0"/>
    <w:rsid w:val="0056644F"/>
  </w:style>
  <w:style w:type="paragraph" w:styleId="a6">
    <w:name w:val="Balloon Text"/>
    <w:basedOn w:val="a"/>
    <w:link w:val="a7"/>
    <w:uiPriority w:val="99"/>
    <w:semiHidden/>
    <w:unhideWhenUsed/>
    <w:rsid w:val="005664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6644F"/>
    <w:rPr>
      <w:rFonts w:ascii="Tahoma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56644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D3252"/>
    <w:pPr>
      <w:ind w:left="720"/>
      <w:contextualSpacing/>
    </w:pPr>
  </w:style>
  <w:style w:type="paragraph" w:customStyle="1" w:styleId="aa">
    <w:name w:val="...."/>
    <w:basedOn w:val="a"/>
    <w:next w:val="a"/>
    <w:uiPriority w:val="99"/>
    <w:rsid w:val="009802F6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sz w:val="24"/>
      <w:szCs w:val="24"/>
    </w:rPr>
  </w:style>
  <w:style w:type="table" w:styleId="ab">
    <w:name w:val="Table Grid"/>
    <w:basedOn w:val="a1"/>
    <w:uiPriority w:val="59"/>
    <w:rsid w:val="00BB179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44F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44F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56644F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664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Strong"/>
    <w:basedOn w:val="a0"/>
    <w:uiPriority w:val="22"/>
    <w:qFormat/>
    <w:rsid w:val="0056644F"/>
    <w:rPr>
      <w:b/>
      <w:bCs/>
    </w:rPr>
  </w:style>
  <w:style w:type="character" w:customStyle="1" w:styleId="apple-converted-space">
    <w:name w:val="apple-converted-space"/>
    <w:basedOn w:val="a0"/>
    <w:rsid w:val="0056644F"/>
  </w:style>
  <w:style w:type="paragraph" w:styleId="a6">
    <w:name w:val="Balloon Text"/>
    <w:basedOn w:val="a"/>
    <w:link w:val="a7"/>
    <w:uiPriority w:val="99"/>
    <w:semiHidden/>
    <w:unhideWhenUsed/>
    <w:rsid w:val="005664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6644F"/>
    <w:rPr>
      <w:rFonts w:ascii="Tahoma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56644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D3252"/>
    <w:pPr>
      <w:ind w:left="720"/>
      <w:contextualSpacing/>
    </w:pPr>
  </w:style>
  <w:style w:type="paragraph" w:customStyle="1" w:styleId="aa">
    <w:name w:val="...."/>
    <w:basedOn w:val="a"/>
    <w:next w:val="a"/>
    <w:uiPriority w:val="99"/>
    <w:rsid w:val="009802F6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sz w:val="24"/>
      <w:szCs w:val="24"/>
    </w:rPr>
  </w:style>
  <w:style w:type="table" w:styleId="ab">
    <w:name w:val="Table Grid"/>
    <w:basedOn w:val="a1"/>
    <w:uiPriority w:val="59"/>
    <w:rsid w:val="00BB179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47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tupon.ac.th/Yasebtid/Pages/KindDrug/Opium1.html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www.chetupon.ac.th/Yasebtid/Pages/KindDrug/LSD1.html" TargetMode="External"/><Relationship Id="rId26" Type="http://schemas.openxmlformats.org/officeDocument/2006/relationships/hyperlink" Target="http://www.chetupon.ac.th/Yasebtid/Pages/KindDrug/Ecstasy1.html" TargetMode="External"/><Relationship Id="rId39" Type="http://schemas.openxmlformats.org/officeDocument/2006/relationships/hyperlink" Target="http://www.chetupon.ac.th/Yasebtid/Pages/KindDrug/Kratom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hetupon.ac.th/Yasebtid/Pages/KindDrug/Morphine1.html" TargetMode="External"/><Relationship Id="rId34" Type="http://schemas.openxmlformats.org/officeDocument/2006/relationships/hyperlink" Target="http://www.chetupon.ac.th/Yasebtid/Pages/KindDrug/Morphine1.html" TargetMode="External"/><Relationship Id="rId42" Type="http://schemas.openxmlformats.org/officeDocument/2006/relationships/hyperlink" Target="http://www.chetupon.ac.th/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chetupon.ac.th/Yasebtid/Pages/KindDrug/Inhalant1.html" TargetMode="External"/><Relationship Id="rId17" Type="http://schemas.openxmlformats.org/officeDocument/2006/relationships/hyperlink" Target="http://www.chetupon.ac.th/Yasebtid/Pages/KindDrug/Cocaine1.html" TargetMode="External"/><Relationship Id="rId25" Type="http://schemas.openxmlformats.org/officeDocument/2006/relationships/hyperlink" Target="http://www.chetupon.ac.th/Yasebtid/Pages/KindDrug/Amphetamine1.html" TargetMode="External"/><Relationship Id="rId33" Type="http://schemas.openxmlformats.org/officeDocument/2006/relationships/hyperlink" Target="http://www.chetupon.ac.th/Yasebtid/Pages/KindDrug/Cocaine1.html" TargetMode="External"/><Relationship Id="rId38" Type="http://schemas.openxmlformats.org/officeDocument/2006/relationships/hyperlink" Target="http://www.chetupon.ac.th/Yasebtid/Pages/KindDrug/Cannabis1.html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hetupon.ac.th/Yasebtid/Pages/KindDrug/Kratom1.html" TargetMode="External"/><Relationship Id="rId20" Type="http://schemas.openxmlformats.org/officeDocument/2006/relationships/hyperlink" Target="http://www.chetupon.ac.th/Yasebtid/Pages/KindDrug/Opium1.html" TargetMode="External"/><Relationship Id="rId29" Type="http://schemas.openxmlformats.org/officeDocument/2006/relationships/hyperlink" Target="http://www.chetupon.ac.th/Yasebtid/Pages/KindDrug/LSD1.html" TargetMode="External"/><Relationship Id="rId41" Type="http://schemas.openxmlformats.org/officeDocument/2006/relationships/image" Target="media/image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etupon.ac.th/Yasebtid/Pages/KindDrug/SleepingPotion1.html" TargetMode="External"/><Relationship Id="rId24" Type="http://schemas.openxmlformats.org/officeDocument/2006/relationships/hyperlink" Target="http://www.chetupon.ac.th/Yasebtid/Pages/KindDrug/Heloin1.html" TargetMode="External"/><Relationship Id="rId32" Type="http://schemas.openxmlformats.org/officeDocument/2006/relationships/hyperlink" Target="http://www.chetupon.ac.th/Yasebtid/Pages/KindDrug/Morphine1.html" TargetMode="External"/><Relationship Id="rId37" Type="http://schemas.openxmlformats.org/officeDocument/2006/relationships/hyperlink" Target="http://www.chetupon.ac.th/Yasebtid/Pages/KindDrug/Amphetamine1.html" TargetMode="External"/><Relationship Id="rId40" Type="http://schemas.openxmlformats.org/officeDocument/2006/relationships/hyperlink" Target="http://www.chetupon.ac.th/Yasebtid/Pages/KindDrug/MagicMushroom1.html" TargetMode="External"/><Relationship Id="rId45" Type="http://schemas.openxmlformats.org/officeDocument/2006/relationships/hyperlink" Target="http://www.chetupon.ac.th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hetupon.ac.th/Yasebtid/Pages/KindDrug/Ecstasy1.html" TargetMode="External"/><Relationship Id="rId23" Type="http://schemas.openxmlformats.org/officeDocument/2006/relationships/hyperlink" Target="http://www.chetupon.ac.th/Yasebtid/Pages/KindDrug/Cannabis1.html" TargetMode="External"/><Relationship Id="rId28" Type="http://schemas.openxmlformats.org/officeDocument/2006/relationships/hyperlink" Target="http://www.chetupon.ac.th/Yasebtid/Pages/KindDrug/Heloin1.html" TargetMode="External"/><Relationship Id="rId36" Type="http://schemas.openxmlformats.org/officeDocument/2006/relationships/hyperlink" Target="http://www.chetupon.ac.th/Yasebtid/Pages/KindDrug/Heloin1.html" TargetMode="External"/><Relationship Id="rId10" Type="http://schemas.openxmlformats.org/officeDocument/2006/relationships/hyperlink" Target="http://www.chetupon.ac.th/Yasebtid/Pages/KindDrug/Heloin1.html" TargetMode="External"/><Relationship Id="rId19" Type="http://schemas.openxmlformats.org/officeDocument/2006/relationships/hyperlink" Target="http://www.chetupon.ac.th/Yasebtid/Pages/KindDrug/MagicMushroom1.html" TargetMode="External"/><Relationship Id="rId31" Type="http://schemas.openxmlformats.org/officeDocument/2006/relationships/hyperlink" Target="http://www.chetupon.ac.th/Yasebtid/Pages/KindDrug/Opium1.html" TargetMode="External"/><Relationship Id="rId44" Type="http://schemas.openxmlformats.org/officeDocument/2006/relationships/hyperlink" Target="http://www.chetupon.ac.th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hetupon.ac.th/Yasebtid/Pages/KindDrug/Morphine1.html" TargetMode="External"/><Relationship Id="rId14" Type="http://schemas.openxmlformats.org/officeDocument/2006/relationships/hyperlink" Target="http://www.chetupon.ac.th/Yasebtid/Pages/KindDrug/Amphetamine1.html" TargetMode="External"/><Relationship Id="rId22" Type="http://schemas.openxmlformats.org/officeDocument/2006/relationships/hyperlink" Target="http://www.chetupon.ac.th/Yasebtid/Pages/KindDrug/Kratom1.html" TargetMode="External"/><Relationship Id="rId27" Type="http://schemas.openxmlformats.org/officeDocument/2006/relationships/hyperlink" Target="http://www.chetupon.ac.th/Yasebtid/Pages/KindDrug/Heloin1.html" TargetMode="External"/><Relationship Id="rId30" Type="http://schemas.openxmlformats.org/officeDocument/2006/relationships/hyperlink" Target="http://www.chetupon.ac.th/Yasebtid/Pages/KindDrug/Amphetamine1.html" TargetMode="External"/><Relationship Id="rId35" Type="http://schemas.openxmlformats.org/officeDocument/2006/relationships/hyperlink" Target="http://www.chetupon.ac.th/Yasebtid/Pages/KindDrug/Morphine1.html" TargetMode="External"/><Relationship Id="rId43" Type="http://schemas.openxmlformats.org/officeDocument/2006/relationships/hyperlink" Target="https://www.google.co.th/search.%20(&#3623;&#3633;&#3609;&#3607;&#3637;&#3656;&#3588;&#3657;&#3609;&#3586;&#3657;&#3629;&#3617;&#3641;&#3621;%20:%2020%20&#3617;&#3585;&#3619;&#3634;&#3588;&#3617;%202558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749DD-F45D-4DAE-8FF8-4FF984EB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20</Pages>
  <Words>4936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EasyXP_V.6</cp:lastModifiedBy>
  <cp:revision>15</cp:revision>
  <dcterms:created xsi:type="dcterms:W3CDTF">2018-03-14T02:49:00Z</dcterms:created>
  <dcterms:modified xsi:type="dcterms:W3CDTF">2018-06-16T07:27:00Z</dcterms:modified>
</cp:coreProperties>
</file>