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126" w:rsidRPr="00054126" w:rsidRDefault="00054126" w:rsidP="00054126">
      <w:pPr>
        <w:jc w:val="center"/>
        <w:rPr>
          <w:rFonts w:asciiTheme="majorHAnsi" w:hAnsiTheme="majorHAnsi"/>
          <w:b/>
        </w:rPr>
      </w:pPr>
      <w:r w:rsidRPr="00054126">
        <w:rPr>
          <w:rFonts w:asciiTheme="majorHAnsi" w:hAnsiTheme="majorHAnsi"/>
          <w:b/>
        </w:rPr>
        <w:t>CỘNG HÒA XÃ HỘI CHỦ NGHĨA VIỆT NAM</w:t>
      </w:r>
    </w:p>
    <w:p w:rsidR="00054126" w:rsidRPr="00054126" w:rsidRDefault="00054126" w:rsidP="00054126">
      <w:pPr>
        <w:jc w:val="center"/>
        <w:rPr>
          <w:rFonts w:asciiTheme="majorHAnsi" w:hAnsiTheme="majorHAnsi"/>
        </w:rPr>
      </w:pPr>
      <w:r w:rsidRPr="00054126">
        <w:rPr>
          <w:rFonts w:asciiTheme="majorHAnsi" w:hAnsiTheme="majorHAnsi"/>
        </w:rPr>
        <w:t>Độc lập – Tự do – Hạnh phúc</w:t>
      </w:r>
    </w:p>
    <w:p w:rsidR="00054126" w:rsidRPr="00054126" w:rsidRDefault="00054126" w:rsidP="00054126">
      <w:pPr>
        <w:jc w:val="center"/>
        <w:rPr>
          <w:rFonts w:asciiTheme="majorHAnsi" w:hAnsiTheme="majorHAnsi"/>
        </w:rPr>
      </w:pPr>
      <w:r w:rsidRPr="00054126">
        <w:rPr>
          <w:rFonts w:asciiTheme="majorHAnsi" w:hAnsiTheme="majorHAnsi"/>
        </w:rPr>
        <w:t>HỢP ĐỒNG GIA CÔNG QUỐC TẾ</w:t>
      </w:r>
    </w:p>
    <w:p w:rsidR="00054126" w:rsidRPr="00054126" w:rsidRDefault="00054126" w:rsidP="00054126">
      <w:pPr>
        <w:rPr>
          <w:rFonts w:asciiTheme="majorHAnsi" w:hAnsiTheme="majorHAnsi"/>
        </w:rPr>
      </w:pPr>
      <w:r w:rsidRPr="00054126">
        <w:rPr>
          <w:rFonts w:asciiTheme="majorHAnsi" w:hAnsiTheme="majorHAnsi"/>
        </w:rPr>
        <w:t>-Căn cứ Luật thương mại của nước CHXHCN Việt Nam năm 2015;</w:t>
      </w:r>
    </w:p>
    <w:p w:rsidR="00054126" w:rsidRPr="00054126" w:rsidRDefault="00054126" w:rsidP="00054126">
      <w:pPr>
        <w:rPr>
          <w:rFonts w:asciiTheme="majorHAnsi" w:hAnsiTheme="majorHAnsi"/>
        </w:rPr>
      </w:pPr>
      <w:r w:rsidRPr="00054126">
        <w:rPr>
          <w:rFonts w:asciiTheme="majorHAnsi" w:hAnsiTheme="majorHAnsi"/>
        </w:rPr>
        <w:t xml:space="preserve">-Căn cứ Luật dân </w:t>
      </w:r>
      <w:proofErr w:type="gramStart"/>
      <w:r w:rsidRPr="00054126">
        <w:rPr>
          <w:rFonts w:asciiTheme="majorHAnsi" w:hAnsiTheme="majorHAnsi"/>
        </w:rPr>
        <w:t>sự  của</w:t>
      </w:r>
      <w:proofErr w:type="gramEnd"/>
      <w:r w:rsidRPr="00054126">
        <w:rPr>
          <w:rFonts w:asciiTheme="majorHAnsi" w:hAnsiTheme="majorHAnsi"/>
        </w:rPr>
        <w:t xml:space="preserve"> nước CHXHCN Việt Nam kí ngày 24  tháng 1  năm 2015;</w:t>
      </w:r>
    </w:p>
    <w:p w:rsidR="00054126" w:rsidRPr="00054126" w:rsidRDefault="00054126" w:rsidP="00054126">
      <w:pPr>
        <w:rPr>
          <w:rFonts w:asciiTheme="majorHAnsi" w:hAnsiTheme="majorHAnsi"/>
        </w:rPr>
      </w:pPr>
      <w:r w:rsidRPr="00054126">
        <w:rPr>
          <w:rFonts w:asciiTheme="majorHAnsi" w:hAnsiTheme="majorHAnsi"/>
        </w:rPr>
        <w:t>-Căn cứ vào chức năng, nhiệm vụ cũng như khả năng của hai bên</w:t>
      </w:r>
    </w:p>
    <w:p w:rsidR="00054126" w:rsidRDefault="00054126" w:rsidP="00054126">
      <w:pPr>
        <w:rPr>
          <w:rFonts w:asciiTheme="majorHAnsi" w:hAnsiTheme="majorHAnsi"/>
        </w:rPr>
      </w:pPr>
      <w:r w:rsidRPr="00054126">
        <w:rPr>
          <w:rFonts w:asciiTheme="majorHAnsi" w:hAnsiTheme="majorHAnsi"/>
        </w:rPr>
        <w:t xml:space="preserve">Hôm nay ngày ….. </w:t>
      </w:r>
      <w:proofErr w:type="gramStart"/>
      <w:r w:rsidRPr="00054126">
        <w:rPr>
          <w:rFonts w:asciiTheme="majorHAnsi" w:hAnsiTheme="majorHAnsi"/>
        </w:rPr>
        <w:t>tháng</w:t>
      </w:r>
      <w:proofErr w:type="gramEnd"/>
      <w:r w:rsidRPr="00054126">
        <w:rPr>
          <w:rFonts w:asciiTheme="majorHAnsi" w:hAnsiTheme="majorHAnsi"/>
        </w:rPr>
        <w:t>…..năm….., tại địa chỉ…………., chúng tôi bao gồm:</w:t>
      </w:r>
    </w:p>
    <w:p w:rsidR="001C6415" w:rsidRPr="001C6415" w:rsidRDefault="001C6415" w:rsidP="00054126">
      <w:pPr>
        <w:rPr>
          <w:rFonts w:asciiTheme="majorHAnsi" w:hAnsiTheme="majorHAnsi"/>
          <w:b/>
        </w:rPr>
      </w:pPr>
      <w:r w:rsidRPr="001C6415">
        <w:rPr>
          <w:rFonts w:asciiTheme="majorHAnsi" w:hAnsiTheme="majorHAnsi"/>
          <w:b/>
        </w:rPr>
        <w:t>Bên A:</w:t>
      </w:r>
    </w:p>
    <w:p w:rsidR="00054126" w:rsidRPr="00054126" w:rsidRDefault="00054126" w:rsidP="00054126">
      <w:pPr>
        <w:rPr>
          <w:rFonts w:asciiTheme="majorHAnsi" w:hAnsiTheme="majorHAnsi"/>
        </w:rPr>
      </w:pPr>
      <w:r w:rsidRPr="00054126">
        <w:rPr>
          <w:rFonts w:asciiTheme="majorHAnsi" w:hAnsiTheme="majorHAnsi"/>
        </w:rPr>
        <w:t>Điện thoại: ……………………………. Fax…………………………….</w:t>
      </w:r>
    </w:p>
    <w:p w:rsidR="00054126" w:rsidRDefault="00054126" w:rsidP="00054126">
      <w:pPr>
        <w:rPr>
          <w:rFonts w:asciiTheme="majorHAnsi" w:hAnsiTheme="majorHAnsi"/>
        </w:rPr>
      </w:pPr>
      <w:r w:rsidRPr="00054126">
        <w:rPr>
          <w:rFonts w:asciiTheme="majorHAnsi" w:hAnsiTheme="majorHAnsi"/>
        </w:rPr>
        <w:t>Mã số thuế: ………………………………………………………………..</w:t>
      </w:r>
    </w:p>
    <w:p w:rsidR="001C6415" w:rsidRPr="001C6415" w:rsidRDefault="001C6415" w:rsidP="001C6415">
      <w:pPr>
        <w:rPr>
          <w:rFonts w:asciiTheme="majorHAnsi" w:hAnsiTheme="majorHAnsi"/>
        </w:rPr>
      </w:pPr>
      <w:r w:rsidRPr="001C6415">
        <w:rPr>
          <w:rFonts w:asciiTheme="majorHAnsi" w:hAnsiTheme="majorHAnsi"/>
        </w:rPr>
        <w:t xml:space="preserve">Đại diện pháp </w:t>
      </w:r>
      <w:proofErr w:type="gramStart"/>
      <w:r w:rsidRPr="001C6415">
        <w:rPr>
          <w:rFonts w:asciiTheme="majorHAnsi" w:hAnsiTheme="majorHAnsi"/>
        </w:rPr>
        <w:t>luật :</w:t>
      </w:r>
      <w:proofErr w:type="gramEnd"/>
      <w:r w:rsidRPr="001C6415">
        <w:rPr>
          <w:rFonts w:asciiTheme="majorHAnsi" w:hAnsiTheme="majorHAnsi"/>
        </w:rPr>
        <w:t> </w:t>
      </w:r>
    </w:p>
    <w:p w:rsidR="001C6415" w:rsidRPr="00054126" w:rsidRDefault="001C6415" w:rsidP="00054126">
      <w:pPr>
        <w:rPr>
          <w:rFonts w:asciiTheme="majorHAnsi" w:hAnsiTheme="majorHAnsi"/>
        </w:rPr>
      </w:pPr>
      <w:r w:rsidRPr="001C6415">
        <w:rPr>
          <w:rFonts w:asciiTheme="majorHAnsi" w:hAnsiTheme="majorHAnsi"/>
        </w:rPr>
        <w:t>Chức vụ: Giám đốc</w:t>
      </w:r>
    </w:p>
    <w:p w:rsidR="00054126" w:rsidRPr="00054126" w:rsidRDefault="00054126" w:rsidP="00054126">
      <w:pPr>
        <w:rPr>
          <w:rFonts w:asciiTheme="majorHAnsi" w:hAnsiTheme="majorHAnsi"/>
        </w:rPr>
      </w:pPr>
      <w:r w:rsidRPr="00054126">
        <w:rPr>
          <w:rFonts w:asciiTheme="majorHAnsi" w:hAnsiTheme="majorHAnsi"/>
        </w:rPr>
        <w:t>Số tài khoản</w:t>
      </w:r>
      <w:proofErr w:type="gramStart"/>
      <w:r w:rsidRPr="00054126">
        <w:rPr>
          <w:rFonts w:asciiTheme="majorHAnsi" w:hAnsiTheme="majorHAnsi"/>
        </w:rPr>
        <w:t>:…………………………………………………………………………..</w:t>
      </w:r>
      <w:proofErr w:type="gramEnd"/>
    </w:p>
    <w:p w:rsidR="00054126" w:rsidRDefault="00054126" w:rsidP="00054126">
      <w:pPr>
        <w:rPr>
          <w:rFonts w:asciiTheme="majorHAnsi" w:hAnsiTheme="majorHAnsi"/>
        </w:rPr>
      </w:pPr>
      <w:r w:rsidRPr="00054126">
        <w:rPr>
          <w:rFonts w:asciiTheme="majorHAnsi" w:hAnsiTheme="majorHAnsi"/>
        </w:rPr>
        <w:t>Ngân hàng</w:t>
      </w:r>
      <w:proofErr w:type="gramStart"/>
      <w:r w:rsidRPr="00054126">
        <w:rPr>
          <w:rFonts w:asciiTheme="majorHAnsi" w:hAnsiTheme="majorHAnsi"/>
        </w:rPr>
        <w:t>:…………………………………………………………………………….</w:t>
      </w:r>
      <w:proofErr w:type="gramEnd"/>
    </w:p>
    <w:p w:rsidR="001C6415" w:rsidRDefault="001C6415" w:rsidP="00054126">
      <w:pPr>
        <w:rPr>
          <w:rFonts w:asciiTheme="majorHAnsi" w:hAnsiTheme="majorHAnsi"/>
          <w:b/>
        </w:rPr>
      </w:pPr>
      <w:r w:rsidRPr="001C6415">
        <w:rPr>
          <w:rFonts w:asciiTheme="majorHAnsi" w:hAnsiTheme="majorHAnsi"/>
          <w:b/>
        </w:rPr>
        <w:t>Bên B:</w:t>
      </w:r>
    </w:p>
    <w:p w:rsidR="001C6415" w:rsidRPr="001C6415" w:rsidRDefault="001C6415" w:rsidP="00054126">
      <w:pPr>
        <w:rPr>
          <w:rFonts w:asciiTheme="majorHAnsi" w:hAnsiTheme="majorHAnsi"/>
        </w:rPr>
      </w:pPr>
      <w:r>
        <w:rPr>
          <w:rFonts w:asciiTheme="majorHAnsi" w:hAnsiTheme="majorHAnsi"/>
        </w:rPr>
        <w:t>Trụ sở:</w:t>
      </w:r>
    </w:p>
    <w:p w:rsidR="00054126" w:rsidRPr="00054126" w:rsidRDefault="00054126" w:rsidP="00054126">
      <w:pPr>
        <w:rPr>
          <w:rFonts w:asciiTheme="majorHAnsi" w:hAnsiTheme="majorHAnsi"/>
        </w:rPr>
      </w:pPr>
      <w:r w:rsidRPr="00054126">
        <w:rPr>
          <w:rFonts w:asciiTheme="majorHAnsi" w:hAnsiTheme="majorHAnsi"/>
        </w:rPr>
        <w:t>Điện thoại: ………………………….. Fax…………………………….</w:t>
      </w:r>
    </w:p>
    <w:p w:rsidR="00054126" w:rsidRPr="00054126" w:rsidRDefault="00054126" w:rsidP="00054126">
      <w:pPr>
        <w:rPr>
          <w:rFonts w:asciiTheme="majorHAnsi" w:hAnsiTheme="majorHAnsi"/>
        </w:rPr>
      </w:pPr>
      <w:r w:rsidRPr="00054126">
        <w:rPr>
          <w:rFonts w:asciiTheme="majorHAnsi" w:hAnsiTheme="majorHAnsi"/>
        </w:rPr>
        <w:t>Số tài khoản</w:t>
      </w:r>
      <w:proofErr w:type="gramStart"/>
      <w:r w:rsidRPr="00054126">
        <w:rPr>
          <w:rFonts w:asciiTheme="majorHAnsi" w:hAnsiTheme="majorHAnsi"/>
        </w:rPr>
        <w:t>:……..…………………………………………………………………..</w:t>
      </w:r>
      <w:proofErr w:type="gramEnd"/>
    </w:p>
    <w:p w:rsidR="001C6415" w:rsidRPr="00054126" w:rsidRDefault="00054126" w:rsidP="00054126">
      <w:pPr>
        <w:rPr>
          <w:rFonts w:asciiTheme="majorHAnsi" w:hAnsiTheme="majorHAnsi"/>
        </w:rPr>
      </w:pPr>
      <w:r w:rsidRPr="00054126">
        <w:rPr>
          <w:rFonts w:asciiTheme="majorHAnsi" w:hAnsiTheme="majorHAnsi"/>
        </w:rPr>
        <w:t>Ngân hàng</w:t>
      </w:r>
      <w:proofErr w:type="gramStart"/>
      <w:r w:rsidRPr="00054126">
        <w:rPr>
          <w:rFonts w:asciiTheme="majorHAnsi" w:hAnsiTheme="majorHAnsi"/>
        </w:rPr>
        <w:t>:….……………………………………………………………………….</w:t>
      </w:r>
      <w:proofErr w:type="gramEnd"/>
    </w:p>
    <w:p w:rsidR="00054126" w:rsidRDefault="00054126" w:rsidP="00054126">
      <w:pPr>
        <w:rPr>
          <w:rFonts w:asciiTheme="majorHAnsi" w:hAnsiTheme="majorHAnsi"/>
        </w:rPr>
      </w:pPr>
      <w:r w:rsidRPr="00054126">
        <w:rPr>
          <w:rFonts w:asciiTheme="majorHAnsi" w:hAnsiTheme="majorHAnsi"/>
        </w:rPr>
        <w:t>Cùng bàn bạc thống nhất đưa ra các thỏa thuận sau đây:</w:t>
      </w:r>
    </w:p>
    <w:p w:rsidR="001C6415" w:rsidRPr="001C6415" w:rsidRDefault="001C6415" w:rsidP="001C6415">
      <w:pPr>
        <w:rPr>
          <w:rFonts w:asciiTheme="majorHAnsi" w:hAnsiTheme="majorHAnsi"/>
        </w:rPr>
      </w:pPr>
      <w:r w:rsidRPr="001C6415">
        <w:rPr>
          <w:rFonts w:asciiTheme="majorHAnsi" w:hAnsiTheme="majorHAnsi"/>
          <w:b/>
          <w:bCs/>
        </w:rPr>
        <w:t>Điều 1: Nội dung thỏa thuận</w:t>
      </w:r>
    </w:p>
    <w:p w:rsidR="001C6415" w:rsidRPr="001C6415" w:rsidRDefault="001C6415" w:rsidP="001C6415">
      <w:pPr>
        <w:rPr>
          <w:rFonts w:asciiTheme="majorHAnsi" w:hAnsiTheme="majorHAnsi"/>
        </w:rPr>
      </w:pPr>
      <w:r w:rsidRPr="001C6415">
        <w:rPr>
          <w:rFonts w:asciiTheme="majorHAnsi" w:hAnsiTheme="majorHAnsi"/>
        </w:rPr>
        <w:t xml:space="preserve">Bên A và bên B thỏa thuận với nhau, </w:t>
      </w:r>
      <w:proofErr w:type="gramStart"/>
      <w:r w:rsidRPr="001C6415">
        <w:rPr>
          <w:rFonts w:asciiTheme="majorHAnsi" w:hAnsiTheme="majorHAnsi"/>
        </w:rPr>
        <w:t>theo</w:t>
      </w:r>
      <w:proofErr w:type="gramEnd"/>
      <w:r w:rsidRPr="001C6415">
        <w:rPr>
          <w:rFonts w:asciiTheme="majorHAnsi" w:hAnsiTheme="majorHAnsi"/>
        </w:rPr>
        <w:t xml:space="preserve"> đó bên A nhận gia công quốc tế theo yêu cầu của bên B. Bên B nhận sản phẩm và trả tiền công cho bên A.</w:t>
      </w:r>
    </w:p>
    <w:p w:rsidR="001C6415" w:rsidRPr="001C6415" w:rsidRDefault="001C6415" w:rsidP="001C6415">
      <w:pPr>
        <w:rPr>
          <w:rFonts w:asciiTheme="majorHAnsi" w:hAnsiTheme="majorHAnsi"/>
        </w:rPr>
      </w:pPr>
      <w:proofErr w:type="gramStart"/>
      <w:r w:rsidRPr="001C6415">
        <w:rPr>
          <w:rFonts w:asciiTheme="majorHAnsi" w:hAnsiTheme="majorHAnsi"/>
          <w:b/>
          <w:bCs/>
        </w:rPr>
        <w:t>Điều 2.</w:t>
      </w:r>
      <w:proofErr w:type="gramEnd"/>
      <w:r w:rsidRPr="001C6415">
        <w:rPr>
          <w:rFonts w:asciiTheme="majorHAnsi" w:hAnsiTheme="majorHAnsi"/>
          <w:b/>
          <w:bCs/>
        </w:rPr>
        <w:t xml:space="preserve"> Điều khoản về sản phẩm</w:t>
      </w:r>
    </w:p>
    <w:p w:rsidR="001C6415" w:rsidRPr="001C6415" w:rsidRDefault="001C6415" w:rsidP="001C6415">
      <w:pPr>
        <w:rPr>
          <w:rFonts w:asciiTheme="majorHAnsi" w:hAnsiTheme="majorHAnsi"/>
        </w:rPr>
      </w:pPr>
      <w:r w:rsidRPr="001C6415">
        <w:rPr>
          <w:rFonts w:asciiTheme="majorHAnsi" w:hAnsiTheme="majorHAnsi"/>
        </w:rPr>
        <w:t>-Phải xác định cụ thể</w:t>
      </w:r>
      <w:proofErr w:type="gramStart"/>
      <w:r w:rsidRPr="001C6415">
        <w:rPr>
          <w:rFonts w:asciiTheme="majorHAnsi" w:hAnsiTheme="majorHAnsi"/>
        </w:rPr>
        <w:t>  cụ</w:t>
      </w:r>
      <w:proofErr w:type="gramEnd"/>
      <w:r w:rsidRPr="001C6415">
        <w:rPr>
          <w:rFonts w:asciiTheme="majorHAnsi" w:hAnsiTheme="majorHAnsi"/>
        </w:rPr>
        <w:t xml:space="preserve"> thể tên hàng, số lượng, phẩm chất quy cách đóng gói đối với sản phẩm được sản xuất ra.</w:t>
      </w:r>
    </w:p>
    <w:p w:rsidR="001C6415" w:rsidRPr="001C6415" w:rsidRDefault="001C6415" w:rsidP="001C6415">
      <w:pPr>
        <w:rPr>
          <w:rFonts w:asciiTheme="majorHAnsi" w:hAnsiTheme="majorHAnsi"/>
        </w:rPr>
      </w:pPr>
      <w:r w:rsidRPr="001C6415">
        <w:rPr>
          <w:rFonts w:asciiTheme="majorHAnsi" w:hAnsiTheme="majorHAnsi"/>
        </w:rPr>
        <w:lastRenderedPageBreak/>
        <w:t xml:space="preserve">-Tất cả đều phải đảm bảo </w:t>
      </w:r>
      <w:proofErr w:type="gramStart"/>
      <w:r w:rsidRPr="001C6415">
        <w:rPr>
          <w:rFonts w:asciiTheme="majorHAnsi" w:hAnsiTheme="majorHAnsi"/>
        </w:rPr>
        <w:t>theo</w:t>
      </w:r>
      <w:proofErr w:type="gramEnd"/>
      <w:r w:rsidRPr="001C6415">
        <w:rPr>
          <w:rFonts w:asciiTheme="majorHAnsi" w:hAnsiTheme="majorHAnsi"/>
        </w:rPr>
        <w:t xml:space="preserve"> thỏa thuận của hai bên. Nếu các điều khoản về sản phẩm không được đảm bảo bên B có quyền yêu cầu bên </w:t>
      </w:r>
      <w:proofErr w:type="gramStart"/>
      <w:r w:rsidRPr="001C6415">
        <w:rPr>
          <w:rFonts w:asciiTheme="majorHAnsi" w:hAnsiTheme="majorHAnsi"/>
        </w:rPr>
        <w:t>A</w:t>
      </w:r>
      <w:proofErr w:type="gramEnd"/>
      <w:r w:rsidRPr="001C6415">
        <w:rPr>
          <w:rFonts w:asciiTheme="majorHAnsi" w:hAnsiTheme="majorHAnsi"/>
        </w:rPr>
        <w:t xml:space="preserve"> làm lại mà không mất phí gì cả.</w:t>
      </w:r>
    </w:p>
    <w:p w:rsidR="001C6415" w:rsidRPr="001C6415" w:rsidRDefault="001C6415" w:rsidP="001C6415">
      <w:pPr>
        <w:rPr>
          <w:rFonts w:asciiTheme="majorHAnsi" w:hAnsiTheme="majorHAnsi"/>
        </w:rPr>
      </w:pPr>
      <w:proofErr w:type="gramStart"/>
      <w:r w:rsidRPr="001C6415">
        <w:rPr>
          <w:rFonts w:asciiTheme="majorHAnsi" w:hAnsiTheme="majorHAnsi"/>
          <w:b/>
          <w:bCs/>
        </w:rPr>
        <w:t>Điều 3.</w:t>
      </w:r>
      <w:proofErr w:type="gramEnd"/>
      <w:r w:rsidRPr="001C6415">
        <w:rPr>
          <w:rFonts w:asciiTheme="majorHAnsi" w:hAnsiTheme="majorHAnsi"/>
          <w:b/>
          <w:bCs/>
        </w:rPr>
        <w:t xml:space="preserve"> Nguyên liệu</w:t>
      </w:r>
      <w:proofErr w:type="gramStart"/>
      <w:r w:rsidRPr="001C6415">
        <w:rPr>
          <w:rFonts w:asciiTheme="majorHAnsi" w:hAnsiTheme="majorHAnsi"/>
          <w:b/>
          <w:bCs/>
        </w:rPr>
        <w:t>,máy</w:t>
      </w:r>
      <w:proofErr w:type="gramEnd"/>
      <w:r w:rsidRPr="001C6415">
        <w:rPr>
          <w:rFonts w:asciiTheme="majorHAnsi" w:hAnsiTheme="majorHAnsi"/>
          <w:b/>
          <w:bCs/>
        </w:rPr>
        <w:t xml:space="preserve"> móc sản xuất</w:t>
      </w:r>
    </w:p>
    <w:p w:rsidR="001C6415" w:rsidRPr="001C6415" w:rsidRDefault="001C6415" w:rsidP="001C6415">
      <w:pPr>
        <w:rPr>
          <w:rFonts w:asciiTheme="majorHAnsi" w:hAnsiTheme="majorHAnsi"/>
        </w:rPr>
      </w:pPr>
      <w:r w:rsidRPr="001C6415">
        <w:rPr>
          <w:rFonts w:asciiTheme="majorHAnsi" w:hAnsiTheme="majorHAnsi"/>
        </w:rPr>
        <w:t>Bên B có trách nhiệm cung ứng nguyên vật liệu chính và cả máy móc để phục vụ sản xuất gồm:</w:t>
      </w:r>
    </w:p>
    <w:p w:rsidR="001C6415" w:rsidRPr="001C6415" w:rsidRDefault="001C6415" w:rsidP="001C6415">
      <w:pPr>
        <w:rPr>
          <w:rFonts w:asciiTheme="majorHAnsi" w:hAnsiTheme="majorHAnsi"/>
        </w:rPr>
      </w:pPr>
      <w:r w:rsidRPr="001C6415">
        <w:rPr>
          <w:rFonts w:asciiTheme="majorHAnsi" w:hAnsiTheme="majorHAnsi"/>
        </w:rPr>
        <w:t>– Tên từng loại</w:t>
      </w:r>
      <w:proofErr w:type="gramStart"/>
      <w:r w:rsidRPr="001C6415">
        <w:rPr>
          <w:rFonts w:asciiTheme="majorHAnsi" w:hAnsiTheme="majorHAnsi"/>
        </w:rPr>
        <w:t>:…………….</w:t>
      </w:r>
      <w:proofErr w:type="gramEnd"/>
      <w:r w:rsidRPr="001C6415">
        <w:rPr>
          <w:rFonts w:asciiTheme="majorHAnsi" w:hAnsiTheme="majorHAnsi"/>
        </w:rPr>
        <w:t xml:space="preserve"> Số lượng</w:t>
      </w:r>
      <w:proofErr w:type="gramStart"/>
      <w:r w:rsidRPr="001C6415">
        <w:rPr>
          <w:rFonts w:asciiTheme="majorHAnsi" w:hAnsiTheme="majorHAnsi"/>
        </w:rPr>
        <w:t>:……………………..</w:t>
      </w:r>
      <w:proofErr w:type="gramEnd"/>
      <w:r w:rsidRPr="001C6415">
        <w:rPr>
          <w:rFonts w:asciiTheme="majorHAnsi" w:hAnsiTheme="majorHAnsi"/>
        </w:rPr>
        <w:t xml:space="preserve"> </w:t>
      </w:r>
      <w:proofErr w:type="gramStart"/>
      <w:r w:rsidRPr="001C6415">
        <w:rPr>
          <w:rFonts w:asciiTheme="majorHAnsi" w:hAnsiTheme="majorHAnsi"/>
        </w:rPr>
        <w:t>chất</w:t>
      </w:r>
      <w:proofErr w:type="gramEnd"/>
      <w:r w:rsidRPr="001C6415">
        <w:rPr>
          <w:rFonts w:asciiTheme="majorHAnsi" w:hAnsiTheme="majorHAnsi"/>
        </w:rPr>
        <w:t xml:space="preserve"> lượng:…………………….</w:t>
      </w:r>
    </w:p>
    <w:p w:rsidR="001C6415" w:rsidRPr="001C6415" w:rsidRDefault="001C6415" w:rsidP="001C6415">
      <w:pPr>
        <w:rPr>
          <w:rFonts w:asciiTheme="majorHAnsi" w:hAnsiTheme="majorHAnsi"/>
        </w:rPr>
      </w:pPr>
      <w:r w:rsidRPr="001C6415">
        <w:rPr>
          <w:rFonts w:asciiTheme="majorHAnsi" w:hAnsiTheme="majorHAnsi"/>
        </w:rPr>
        <w:t>Bên A có trách nhiệm cung ứng các phụ liệu để gia công sản phẩm:</w:t>
      </w:r>
    </w:p>
    <w:p w:rsidR="001C6415" w:rsidRPr="001C6415" w:rsidRDefault="001C6415" w:rsidP="001C6415">
      <w:pPr>
        <w:rPr>
          <w:rFonts w:asciiTheme="majorHAnsi" w:hAnsiTheme="majorHAnsi"/>
        </w:rPr>
      </w:pPr>
      <w:r w:rsidRPr="001C6415">
        <w:rPr>
          <w:rFonts w:asciiTheme="majorHAnsi" w:hAnsiTheme="majorHAnsi"/>
        </w:rPr>
        <w:t>– Tên từng loại</w:t>
      </w:r>
      <w:proofErr w:type="gramStart"/>
      <w:r w:rsidRPr="001C6415">
        <w:rPr>
          <w:rFonts w:asciiTheme="majorHAnsi" w:hAnsiTheme="majorHAnsi"/>
        </w:rPr>
        <w:t>:……………</w:t>
      </w:r>
      <w:proofErr w:type="gramEnd"/>
      <w:r w:rsidRPr="001C6415">
        <w:rPr>
          <w:rFonts w:asciiTheme="majorHAnsi" w:hAnsiTheme="majorHAnsi"/>
        </w:rPr>
        <w:t xml:space="preserve"> số lượng:………….. </w:t>
      </w:r>
      <w:proofErr w:type="gramStart"/>
      <w:r w:rsidRPr="001C6415">
        <w:rPr>
          <w:rFonts w:asciiTheme="majorHAnsi" w:hAnsiTheme="majorHAnsi"/>
        </w:rPr>
        <w:t>đơn</w:t>
      </w:r>
      <w:proofErr w:type="gramEnd"/>
      <w:r w:rsidRPr="001C6415">
        <w:rPr>
          <w:rFonts w:asciiTheme="majorHAnsi" w:hAnsiTheme="majorHAnsi"/>
        </w:rPr>
        <w:t xml:space="preserve"> giá(hoặc quy định chất lượng theo hàm lượng, theo tiêu chuẩn).</w:t>
      </w:r>
    </w:p>
    <w:p w:rsidR="001C6415" w:rsidRPr="001C6415" w:rsidRDefault="001C6415" w:rsidP="001C6415">
      <w:pPr>
        <w:rPr>
          <w:rFonts w:asciiTheme="majorHAnsi" w:hAnsiTheme="majorHAnsi"/>
        </w:rPr>
      </w:pPr>
      <w:r w:rsidRPr="001C6415">
        <w:rPr>
          <w:rFonts w:asciiTheme="majorHAnsi" w:hAnsiTheme="majorHAnsi"/>
        </w:rPr>
        <w:t>Hai bên phải đảm bảo cung ứng nguyên liệu</w:t>
      </w:r>
      <w:proofErr w:type="gramStart"/>
      <w:r w:rsidRPr="001C6415">
        <w:rPr>
          <w:rFonts w:asciiTheme="majorHAnsi" w:hAnsiTheme="majorHAnsi"/>
        </w:rPr>
        <w:t>,máy</w:t>
      </w:r>
      <w:proofErr w:type="gramEnd"/>
      <w:r w:rsidRPr="001C6415">
        <w:rPr>
          <w:rFonts w:asciiTheme="majorHAnsi" w:hAnsiTheme="majorHAnsi"/>
        </w:rPr>
        <w:t xml:space="preserve"> móc sản xuất đầy đủ để đảm bảo quá trình qua công thuận lợi và tạo ra thành phẩm theo đúng thỏa thuận của hai bên. </w:t>
      </w:r>
      <w:proofErr w:type="gramStart"/>
      <w:r w:rsidRPr="001C6415">
        <w:rPr>
          <w:rFonts w:asciiTheme="majorHAnsi" w:hAnsiTheme="majorHAnsi"/>
        </w:rPr>
        <w:t>Nếu 1 trong hai bên không cung ứng đầy đủ nguyên vật liệu làm ảnh hưởng đến quá trình qia công thì sẽ phải khoản phạt…%giá trị hợp đồng.</w:t>
      </w:r>
      <w:proofErr w:type="gramEnd"/>
    </w:p>
    <w:p w:rsidR="001C6415" w:rsidRPr="001C6415" w:rsidRDefault="001C6415" w:rsidP="001C6415">
      <w:pPr>
        <w:rPr>
          <w:rFonts w:asciiTheme="majorHAnsi" w:hAnsiTheme="majorHAnsi"/>
        </w:rPr>
      </w:pPr>
      <w:proofErr w:type="gramStart"/>
      <w:r w:rsidRPr="001C6415">
        <w:rPr>
          <w:rFonts w:asciiTheme="majorHAnsi" w:hAnsiTheme="majorHAnsi"/>
          <w:b/>
          <w:bCs/>
        </w:rPr>
        <w:t>Điều 4.</w:t>
      </w:r>
      <w:proofErr w:type="gramEnd"/>
      <w:r w:rsidRPr="001C6415">
        <w:rPr>
          <w:rFonts w:asciiTheme="majorHAnsi" w:hAnsiTheme="majorHAnsi"/>
          <w:b/>
          <w:bCs/>
        </w:rPr>
        <w:t xml:space="preserve"> </w:t>
      </w:r>
      <w:proofErr w:type="gramStart"/>
      <w:r w:rsidRPr="001C6415">
        <w:rPr>
          <w:rFonts w:asciiTheme="majorHAnsi" w:hAnsiTheme="majorHAnsi"/>
          <w:b/>
          <w:bCs/>
        </w:rPr>
        <w:t>Thanh lý nguyên vật liệu, máy móc.</w:t>
      </w:r>
      <w:proofErr w:type="gramEnd"/>
    </w:p>
    <w:p w:rsidR="001C6415" w:rsidRPr="001C6415" w:rsidRDefault="001C6415" w:rsidP="001C6415">
      <w:pPr>
        <w:rPr>
          <w:rFonts w:asciiTheme="majorHAnsi" w:hAnsiTheme="majorHAnsi"/>
        </w:rPr>
      </w:pPr>
      <w:r w:rsidRPr="001C6415">
        <w:rPr>
          <w:rFonts w:asciiTheme="majorHAnsi" w:hAnsiTheme="majorHAnsi"/>
        </w:rPr>
        <w:t xml:space="preserve">-Hai bên sau khi đã hoàn thành xong hợp đồng, thì bên A có nghĩa vụ phải hoàn trả lại cho bên B các thiết bị máy móc, nguyên vật liệu gia công còn thừa hoặc </w:t>
      </w:r>
      <w:proofErr w:type="gramStart"/>
      <w:r w:rsidRPr="001C6415">
        <w:rPr>
          <w:rFonts w:asciiTheme="majorHAnsi" w:hAnsiTheme="majorHAnsi"/>
        </w:rPr>
        <w:t>theo</w:t>
      </w:r>
      <w:proofErr w:type="gramEnd"/>
      <w:r w:rsidRPr="001C6415">
        <w:rPr>
          <w:rFonts w:asciiTheme="majorHAnsi" w:hAnsiTheme="majorHAnsi"/>
        </w:rPr>
        <w:t xml:space="preserve"> thỏa thuận của hai bên khi đó.</w:t>
      </w:r>
    </w:p>
    <w:p w:rsidR="001C6415" w:rsidRPr="001C6415" w:rsidRDefault="001C6415" w:rsidP="001C6415">
      <w:pPr>
        <w:rPr>
          <w:rFonts w:asciiTheme="majorHAnsi" w:hAnsiTheme="majorHAnsi"/>
        </w:rPr>
      </w:pPr>
      <w:proofErr w:type="gramStart"/>
      <w:r w:rsidRPr="001C6415">
        <w:rPr>
          <w:rFonts w:asciiTheme="majorHAnsi" w:hAnsiTheme="majorHAnsi"/>
          <w:b/>
          <w:bCs/>
        </w:rPr>
        <w:t>Điều 5.</w:t>
      </w:r>
      <w:proofErr w:type="gramEnd"/>
      <w:r w:rsidRPr="001C6415">
        <w:rPr>
          <w:rFonts w:asciiTheme="majorHAnsi" w:hAnsiTheme="majorHAnsi"/>
          <w:b/>
          <w:bCs/>
        </w:rPr>
        <w:t xml:space="preserve"> Quy trình gia công</w:t>
      </w:r>
    </w:p>
    <w:p w:rsidR="001C6415" w:rsidRPr="001C6415" w:rsidRDefault="001C6415" w:rsidP="001C6415">
      <w:pPr>
        <w:rPr>
          <w:rFonts w:asciiTheme="majorHAnsi" w:hAnsiTheme="majorHAnsi"/>
        </w:rPr>
      </w:pPr>
      <w:proofErr w:type="gramStart"/>
      <w:r w:rsidRPr="001C6415">
        <w:rPr>
          <w:rFonts w:asciiTheme="majorHAnsi" w:hAnsiTheme="majorHAnsi"/>
        </w:rPr>
        <w:t>-Được quy định tại phụ lục 1 của hợp đồng này.</w:t>
      </w:r>
      <w:proofErr w:type="gramEnd"/>
    </w:p>
    <w:p w:rsidR="001C6415" w:rsidRPr="001C6415" w:rsidRDefault="001C6415" w:rsidP="001C6415">
      <w:pPr>
        <w:rPr>
          <w:rFonts w:asciiTheme="majorHAnsi" w:hAnsiTheme="majorHAnsi"/>
        </w:rPr>
      </w:pPr>
      <w:proofErr w:type="gramStart"/>
      <w:r w:rsidRPr="001C6415">
        <w:rPr>
          <w:rFonts w:asciiTheme="majorHAnsi" w:hAnsiTheme="majorHAnsi"/>
          <w:b/>
          <w:bCs/>
        </w:rPr>
        <w:t>Điều 6.</w:t>
      </w:r>
      <w:proofErr w:type="gramEnd"/>
      <w:r w:rsidRPr="001C6415">
        <w:rPr>
          <w:rFonts w:asciiTheme="majorHAnsi" w:hAnsiTheme="majorHAnsi"/>
          <w:b/>
          <w:bCs/>
        </w:rPr>
        <w:t xml:space="preserve"> Giá trị hợp đồng</w:t>
      </w:r>
    </w:p>
    <w:p w:rsidR="001C6415" w:rsidRPr="001C6415" w:rsidRDefault="001C6415" w:rsidP="001C6415">
      <w:pPr>
        <w:rPr>
          <w:rFonts w:asciiTheme="majorHAnsi" w:hAnsiTheme="majorHAnsi"/>
        </w:rPr>
      </w:pPr>
      <w:r w:rsidRPr="001C6415">
        <w:rPr>
          <w:rFonts w:asciiTheme="majorHAnsi" w:hAnsiTheme="majorHAnsi"/>
        </w:rPr>
        <w:t>-Tổng giá trị hợp đồng</w:t>
      </w:r>
      <w:proofErr w:type="gramStart"/>
      <w:r w:rsidRPr="001C6415">
        <w:rPr>
          <w:rFonts w:asciiTheme="majorHAnsi" w:hAnsiTheme="majorHAnsi"/>
        </w:rPr>
        <w:t>:…</w:t>
      </w:r>
      <w:proofErr w:type="gramEnd"/>
      <w:r w:rsidRPr="001C6415">
        <w:rPr>
          <w:rFonts w:asciiTheme="majorHAnsi" w:hAnsiTheme="majorHAnsi"/>
        </w:rPr>
        <w:t>.USD</w:t>
      </w:r>
    </w:p>
    <w:p w:rsidR="001C6415" w:rsidRPr="001C6415" w:rsidRDefault="001C6415" w:rsidP="001C6415">
      <w:pPr>
        <w:rPr>
          <w:rFonts w:asciiTheme="majorHAnsi" w:hAnsiTheme="majorHAnsi"/>
        </w:rPr>
      </w:pPr>
      <w:r w:rsidRPr="001C6415">
        <w:rPr>
          <w:rFonts w:asciiTheme="majorHAnsi" w:hAnsiTheme="majorHAnsi"/>
        </w:rPr>
        <w:t xml:space="preserve">-Bao gồm các chi phí được liệt kê đầy đủ trong bảng giá kê chi tiết kèm </w:t>
      </w:r>
      <w:proofErr w:type="gramStart"/>
      <w:r w:rsidRPr="001C6415">
        <w:rPr>
          <w:rFonts w:asciiTheme="majorHAnsi" w:hAnsiTheme="majorHAnsi"/>
        </w:rPr>
        <w:t>theo</w:t>
      </w:r>
      <w:proofErr w:type="gramEnd"/>
      <w:r w:rsidRPr="001C6415">
        <w:rPr>
          <w:rFonts w:asciiTheme="majorHAnsi" w:hAnsiTheme="majorHAnsi"/>
        </w:rPr>
        <w:t xml:space="preserve"> hợp đồng này.</w:t>
      </w:r>
    </w:p>
    <w:p w:rsidR="001C6415" w:rsidRPr="001C6415" w:rsidRDefault="001C6415" w:rsidP="001C6415">
      <w:pPr>
        <w:rPr>
          <w:rFonts w:asciiTheme="majorHAnsi" w:hAnsiTheme="majorHAnsi"/>
        </w:rPr>
      </w:pPr>
      <w:proofErr w:type="gramStart"/>
      <w:r w:rsidRPr="001C6415">
        <w:rPr>
          <w:rFonts w:asciiTheme="majorHAnsi" w:hAnsiTheme="majorHAnsi"/>
          <w:b/>
          <w:bCs/>
        </w:rPr>
        <w:t>Điều 7.</w:t>
      </w:r>
      <w:proofErr w:type="gramEnd"/>
      <w:r w:rsidRPr="001C6415">
        <w:rPr>
          <w:rFonts w:asciiTheme="majorHAnsi" w:hAnsiTheme="majorHAnsi"/>
          <w:b/>
          <w:bCs/>
        </w:rPr>
        <w:t xml:space="preserve"> Thanh toán</w:t>
      </w:r>
    </w:p>
    <w:p w:rsidR="001C6415" w:rsidRPr="001C6415" w:rsidRDefault="001C6415" w:rsidP="001C6415">
      <w:pPr>
        <w:rPr>
          <w:rFonts w:asciiTheme="majorHAnsi" w:hAnsiTheme="majorHAnsi"/>
        </w:rPr>
      </w:pPr>
      <w:r w:rsidRPr="001C6415">
        <w:rPr>
          <w:rFonts w:asciiTheme="majorHAnsi" w:hAnsiTheme="majorHAnsi"/>
        </w:rPr>
        <w:t xml:space="preserve">Sử dụng </w:t>
      </w:r>
      <w:proofErr w:type="gramStart"/>
      <w:r w:rsidRPr="001C6415">
        <w:rPr>
          <w:rFonts w:asciiTheme="majorHAnsi" w:hAnsiTheme="majorHAnsi"/>
        </w:rPr>
        <w:t>thư</w:t>
      </w:r>
      <w:proofErr w:type="gramEnd"/>
      <w:r w:rsidRPr="001C6415">
        <w:rPr>
          <w:rFonts w:asciiTheme="majorHAnsi" w:hAnsiTheme="majorHAnsi"/>
        </w:rPr>
        <w:t xml:space="preserve"> tín dụng dự phòng (Standby Letter of Credit)</w:t>
      </w:r>
    </w:p>
    <w:p w:rsidR="001C6415" w:rsidRPr="001C6415" w:rsidRDefault="001C6415" w:rsidP="001C6415">
      <w:pPr>
        <w:rPr>
          <w:rFonts w:asciiTheme="majorHAnsi" w:hAnsiTheme="majorHAnsi"/>
        </w:rPr>
      </w:pPr>
      <w:proofErr w:type="gramStart"/>
      <w:r w:rsidRPr="001C6415">
        <w:rPr>
          <w:rFonts w:asciiTheme="majorHAnsi" w:hAnsiTheme="majorHAnsi"/>
        </w:rPr>
        <w:t>Loại L/C này có hiệu lực bằng thời gian hiệu lực của hợp đồng, nếu trong thời gian đó không giao hàng thì bên đặt gia công mang chứng từ giao nguyên liệu đến ngân hàng thanh toán tiền nguyên liệu.</w:t>
      </w:r>
      <w:proofErr w:type="gramEnd"/>
      <w:r w:rsidRPr="001C6415">
        <w:rPr>
          <w:rFonts w:asciiTheme="majorHAnsi" w:hAnsiTheme="majorHAnsi"/>
        </w:rPr>
        <w:t xml:space="preserve"> </w:t>
      </w:r>
      <w:proofErr w:type="gramStart"/>
      <w:r w:rsidRPr="001C6415">
        <w:rPr>
          <w:rFonts w:asciiTheme="majorHAnsi" w:hAnsiTheme="majorHAnsi"/>
        </w:rPr>
        <w:t>Nếu bên nhận giao hàng đủ thì L/C tự nhiên mất hiệu lực còn nếu giao thiếu thì L/C sẽ bị trừ phần giá trị thiếu.</w:t>
      </w:r>
      <w:proofErr w:type="gramEnd"/>
    </w:p>
    <w:p w:rsidR="001C6415" w:rsidRPr="001C6415" w:rsidRDefault="001C6415" w:rsidP="001C6415">
      <w:pPr>
        <w:rPr>
          <w:rFonts w:asciiTheme="majorHAnsi" w:hAnsiTheme="majorHAnsi"/>
        </w:rPr>
      </w:pPr>
      <w:proofErr w:type="gramStart"/>
      <w:r w:rsidRPr="001C6415">
        <w:rPr>
          <w:rFonts w:asciiTheme="majorHAnsi" w:hAnsiTheme="majorHAnsi"/>
          <w:b/>
          <w:bCs/>
        </w:rPr>
        <w:t>Điều 8.</w:t>
      </w:r>
      <w:proofErr w:type="gramEnd"/>
      <w:r w:rsidRPr="001C6415">
        <w:rPr>
          <w:rFonts w:asciiTheme="majorHAnsi" w:hAnsiTheme="majorHAnsi"/>
          <w:b/>
          <w:bCs/>
        </w:rPr>
        <w:t xml:space="preserve"> Giao nhận sản phẩm</w:t>
      </w:r>
    </w:p>
    <w:p w:rsidR="001C6415" w:rsidRPr="001C6415" w:rsidRDefault="001C6415" w:rsidP="001C6415">
      <w:pPr>
        <w:rPr>
          <w:rFonts w:asciiTheme="majorHAnsi" w:hAnsiTheme="majorHAnsi"/>
        </w:rPr>
      </w:pPr>
      <w:r w:rsidRPr="001C6415">
        <w:rPr>
          <w:rFonts w:asciiTheme="majorHAnsi" w:hAnsiTheme="majorHAnsi"/>
          <w:b/>
          <w:bCs/>
        </w:rPr>
        <w:t>Giao sản phẩm gia công</w:t>
      </w:r>
    </w:p>
    <w:p w:rsidR="001C6415" w:rsidRPr="001C6415" w:rsidRDefault="001C6415" w:rsidP="001C6415">
      <w:pPr>
        <w:rPr>
          <w:rFonts w:asciiTheme="majorHAnsi" w:hAnsiTheme="majorHAnsi"/>
        </w:rPr>
      </w:pPr>
      <w:r w:rsidRPr="001C6415">
        <w:rPr>
          <w:rFonts w:asciiTheme="majorHAnsi" w:hAnsiTheme="majorHAnsi"/>
        </w:rPr>
        <w:t>-Bên A phải giao sản phẩm gia công vào ngày…..tháng…..năm…. cho bên B.</w:t>
      </w:r>
    </w:p>
    <w:p w:rsidR="001C6415" w:rsidRPr="001C6415" w:rsidRDefault="001C6415" w:rsidP="001C6415">
      <w:pPr>
        <w:rPr>
          <w:rFonts w:asciiTheme="majorHAnsi" w:hAnsiTheme="majorHAnsi"/>
        </w:rPr>
      </w:pPr>
      <w:r w:rsidRPr="001C6415">
        <w:rPr>
          <w:rFonts w:asciiTheme="majorHAnsi" w:hAnsiTheme="majorHAnsi"/>
        </w:rPr>
        <w:t>-Giao tại cảng xuất khẩu hàng hóa bên Việt Nam</w:t>
      </w:r>
    </w:p>
    <w:p w:rsidR="001C6415" w:rsidRPr="001C6415" w:rsidRDefault="001C6415" w:rsidP="001C6415">
      <w:pPr>
        <w:rPr>
          <w:rFonts w:asciiTheme="majorHAnsi" w:hAnsiTheme="majorHAnsi"/>
        </w:rPr>
      </w:pPr>
      <w:r w:rsidRPr="001C6415">
        <w:rPr>
          <w:rFonts w:asciiTheme="majorHAnsi" w:hAnsiTheme="majorHAnsi"/>
        </w:rPr>
        <w:lastRenderedPageBreak/>
        <w:t>-Khi đến thời hạn giao hàng mà bên A vẫn chưa giao, thì bên B có thể gia hạn thêm trong ….ngày. Nếu hết thời hạn gia hạn thêm mà bên A vẫn cố tình không giao thì bên B có quyền đơn phương chấm dứt hợp đồng và yêu cầu bồi thường thiệt hại từ bên A.</w:t>
      </w:r>
    </w:p>
    <w:p w:rsidR="001C6415" w:rsidRPr="001C6415" w:rsidRDefault="001C6415" w:rsidP="001C6415">
      <w:pPr>
        <w:rPr>
          <w:rFonts w:asciiTheme="majorHAnsi" w:hAnsiTheme="majorHAnsi"/>
        </w:rPr>
      </w:pPr>
      <w:r w:rsidRPr="001C6415">
        <w:rPr>
          <w:rFonts w:asciiTheme="majorHAnsi" w:hAnsiTheme="majorHAnsi"/>
          <w:b/>
          <w:bCs/>
        </w:rPr>
        <w:t>Nhận sản phẩm gia công</w:t>
      </w:r>
    </w:p>
    <w:p w:rsidR="001C6415" w:rsidRPr="001C6415" w:rsidRDefault="001C6415" w:rsidP="001C6415">
      <w:pPr>
        <w:rPr>
          <w:rFonts w:asciiTheme="majorHAnsi" w:hAnsiTheme="majorHAnsi"/>
        </w:rPr>
      </w:pPr>
      <w:r w:rsidRPr="001C6415">
        <w:rPr>
          <w:rFonts w:asciiTheme="majorHAnsi" w:hAnsiTheme="majorHAnsi"/>
        </w:rPr>
        <w:t>-Nhận hàng thì sẽ nhận tại cảng nhập khẩu hàng hóa của nước ngoài</w:t>
      </w:r>
    </w:p>
    <w:p w:rsidR="001C6415" w:rsidRPr="001C6415" w:rsidRDefault="001C6415" w:rsidP="001C6415">
      <w:pPr>
        <w:rPr>
          <w:rFonts w:asciiTheme="majorHAnsi" w:hAnsiTheme="majorHAnsi"/>
        </w:rPr>
      </w:pPr>
      <w:r w:rsidRPr="001C6415">
        <w:rPr>
          <w:rFonts w:asciiTheme="majorHAnsi" w:hAnsiTheme="majorHAnsi"/>
        </w:rPr>
        <w:t>-Khi bên A đã giao sản phẩm gia công theo đúng hẹn, thì bên B phải có trách nhiệm nhận hàng và kiểm tra số lượng</w:t>
      </w:r>
      <w:proofErr w:type="gramStart"/>
      <w:r w:rsidRPr="001C6415">
        <w:rPr>
          <w:rFonts w:asciiTheme="majorHAnsi" w:hAnsiTheme="majorHAnsi"/>
        </w:rPr>
        <w:t>,chất</w:t>
      </w:r>
      <w:proofErr w:type="gramEnd"/>
      <w:r w:rsidRPr="001C6415">
        <w:rPr>
          <w:rFonts w:asciiTheme="majorHAnsi" w:hAnsiTheme="majorHAnsi"/>
        </w:rPr>
        <w:t xml:space="preserve"> lượng sản phẩm gia công. </w:t>
      </w:r>
      <w:proofErr w:type="gramStart"/>
      <w:r w:rsidRPr="001C6415">
        <w:rPr>
          <w:rFonts w:asciiTheme="majorHAnsi" w:hAnsiTheme="majorHAnsi"/>
        </w:rPr>
        <w:t>Xác nhận đã nhận hàng trong trường hợp số lượng, chất lượng sản phẩm không xảy ra vấn đề gì.</w:t>
      </w:r>
      <w:proofErr w:type="gramEnd"/>
      <w:r w:rsidRPr="001C6415">
        <w:rPr>
          <w:rFonts w:asciiTheme="majorHAnsi" w:hAnsiTheme="majorHAnsi"/>
        </w:rPr>
        <w:t xml:space="preserve"> Còn nếu bên A giao hàng không đúng như đã thỏa thuận</w:t>
      </w:r>
      <w:proofErr w:type="gramStart"/>
      <w:r w:rsidRPr="001C6415">
        <w:rPr>
          <w:rFonts w:asciiTheme="majorHAnsi" w:hAnsiTheme="majorHAnsi"/>
        </w:rPr>
        <w:t>  hoặc</w:t>
      </w:r>
      <w:proofErr w:type="gramEnd"/>
      <w:r w:rsidRPr="001C6415">
        <w:rPr>
          <w:rFonts w:asciiTheme="majorHAnsi" w:hAnsiTheme="majorHAnsi"/>
        </w:rPr>
        <w:t xml:space="preserve"> số lượng thiếu, chất lượng không đảm bảo thì bên A có quyền  trả lại hàng và yêu cầu bên A gia công lại trong thời hạn….ngày. Quá số ngày quy định thì bên B sẽ đơn phương chấm dứt hợp đồng và yêu cầu bồi thường từ bên B.</w:t>
      </w:r>
    </w:p>
    <w:p w:rsidR="001C6415" w:rsidRPr="001C6415" w:rsidRDefault="001C6415" w:rsidP="001C6415">
      <w:pPr>
        <w:rPr>
          <w:rFonts w:asciiTheme="majorHAnsi" w:hAnsiTheme="majorHAnsi"/>
        </w:rPr>
      </w:pPr>
      <w:r w:rsidRPr="001C6415">
        <w:rPr>
          <w:rFonts w:asciiTheme="majorHAnsi" w:hAnsiTheme="majorHAnsi"/>
        </w:rPr>
        <w:t>-Khi đến thời hạn nhận hàng mà bên B vẫn chưa nhận hàng, thì bên A có thể gửi sản phẩm tại nơi nhận gửi giữ mà hai bên đã thỏa thuận và phải báo ngay cho bên B. Nghĩa vụ giao sản phẩm hoàn thành khi đáp ứng được các điều kiện đã thỏa thuận và bên B xác nhận đã được thông báo. Mọi chi phí nhận gửi giữ sẽ do bên B chịu trách nhiệm.</w:t>
      </w:r>
    </w:p>
    <w:p w:rsidR="001C6415" w:rsidRPr="001C6415" w:rsidRDefault="001C6415" w:rsidP="001C6415">
      <w:pPr>
        <w:rPr>
          <w:rFonts w:asciiTheme="majorHAnsi" w:hAnsiTheme="majorHAnsi"/>
        </w:rPr>
      </w:pPr>
      <w:r w:rsidRPr="001C6415">
        <w:rPr>
          <w:rFonts w:asciiTheme="majorHAnsi" w:hAnsiTheme="majorHAnsi"/>
        </w:rPr>
        <w:t>-Việc giao nhận hàng hóa sẽ theo quy định về việc nhập khẩu hàng hóa đối tượng</w:t>
      </w:r>
      <w:proofErr w:type="gramStart"/>
      <w:r w:rsidRPr="001C6415">
        <w:rPr>
          <w:rFonts w:asciiTheme="majorHAnsi" w:hAnsiTheme="majorHAnsi"/>
        </w:rPr>
        <w:t>  trung</w:t>
      </w:r>
      <w:proofErr w:type="gramEnd"/>
      <w:r w:rsidRPr="001C6415">
        <w:rPr>
          <w:rFonts w:asciiTheme="majorHAnsi" w:hAnsiTheme="majorHAnsi"/>
        </w:rPr>
        <w:t xml:space="preserve"> chuyển do quy định của hai nước ban hành.</w:t>
      </w:r>
    </w:p>
    <w:p w:rsidR="001C6415" w:rsidRPr="001C6415" w:rsidRDefault="001C6415" w:rsidP="001C6415">
      <w:pPr>
        <w:rPr>
          <w:rFonts w:asciiTheme="majorHAnsi" w:hAnsiTheme="majorHAnsi"/>
        </w:rPr>
      </w:pPr>
      <w:proofErr w:type="gramStart"/>
      <w:r w:rsidRPr="001C6415">
        <w:rPr>
          <w:rFonts w:asciiTheme="majorHAnsi" w:hAnsiTheme="majorHAnsi"/>
          <w:b/>
          <w:bCs/>
        </w:rPr>
        <w:t>Điều 9.</w:t>
      </w:r>
      <w:proofErr w:type="gramEnd"/>
      <w:r w:rsidRPr="001C6415">
        <w:rPr>
          <w:rFonts w:asciiTheme="majorHAnsi" w:hAnsiTheme="majorHAnsi"/>
          <w:b/>
          <w:bCs/>
        </w:rPr>
        <w:t xml:space="preserve"> Giấy tờ chứng nhận</w:t>
      </w:r>
      <w:r w:rsidRPr="001C6415">
        <w:rPr>
          <w:rFonts w:asciiTheme="majorHAnsi" w:hAnsiTheme="majorHAnsi"/>
        </w:rPr>
        <w:t xml:space="preserve"> </w:t>
      </w:r>
      <w:r w:rsidRPr="001C6415">
        <w:rPr>
          <w:rFonts w:asciiTheme="majorHAnsi" w:hAnsiTheme="majorHAnsi"/>
          <w:b/>
          <w:bCs/>
        </w:rPr>
        <w:t xml:space="preserve">kèm </w:t>
      </w:r>
      <w:proofErr w:type="gramStart"/>
      <w:r w:rsidRPr="001C6415">
        <w:rPr>
          <w:rFonts w:asciiTheme="majorHAnsi" w:hAnsiTheme="majorHAnsi"/>
          <w:b/>
          <w:bCs/>
        </w:rPr>
        <w:t>theo</w:t>
      </w:r>
      <w:proofErr w:type="gramEnd"/>
    </w:p>
    <w:p w:rsidR="001C6415" w:rsidRPr="001C6415" w:rsidRDefault="001C6415" w:rsidP="001C6415">
      <w:pPr>
        <w:rPr>
          <w:rFonts w:asciiTheme="majorHAnsi" w:hAnsiTheme="majorHAnsi"/>
        </w:rPr>
      </w:pPr>
      <w:r w:rsidRPr="001C6415">
        <w:rPr>
          <w:rFonts w:asciiTheme="majorHAnsi" w:hAnsiTheme="majorHAnsi"/>
        </w:rPr>
        <w:t>– Trọn bộ hóa đơn thương mại.</w:t>
      </w:r>
    </w:p>
    <w:p w:rsidR="001C6415" w:rsidRPr="001C6415" w:rsidRDefault="001C6415" w:rsidP="001C6415">
      <w:pPr>
        <w:rPr>
          <w:rFonts w:asciiTheme="majorHAnsi" w:hAnsiTheme="majorHAnsi"/>
        </w:rPr>
      </w:pPr>
      <w:r w:rsidRPr="001C6415">
        <w:rPr>
          <w:rFonts w:asciiTheme="majorHAnsi" w:hAnsiTheme="majorHAnsi"/>
        </w:rPr>
        <w:t>– Giấy chứng nhận trọng lượng và chất lượng do người giám sát độc lập phát hành.</w:t>
      </w:r>
    </w:p>
    <w:p w:rsidR="001C6415" w:rsidRPr="001C6415" w:rsidRDefault="001C6415" w:rsidP="001C6415">
      <w:pPr>
        <w:rPr>
          <w:rFonts w:asciiTheme="majorHAnsi" w:hAnsiTheme="majorHAnsi"/>
        </w:rPr>
      </w:pPr>
      <w:r w:rsidRPr="001C6415">
        <w:rPr>
          <w:rFonts w:asciiTheme="majorHAnsi" w:hAnsiTheme="majorHAnsi"/>
        </w:rPr>
        <w:t>– Giấy chứng nhận xuất xứ.</w:t>
      </w:r>
    </w:p>
    <w:p w:rsidR="001C6415" w:rsidRPr="001C6415" w:rsidRDefault="001C6415" w:rsidP="001C6415">
      <w:pPr>
        <w:rPr>
          <w:rFonts w:asciiTheme="majorHAnsi" w:hAnsiTheme="majorHAnsi"/>
        </w:rPr>
      </w:pPr>
      <w:r w:rsidRPr="001C6415">
        <w:rPr>
          <w:rFonts w:asciiTheme="majorHAnsi" w:hAnsiTheme="majorHAnsi"/>
        </w:rPr>
        <w:t>– Bảng kê hàng hóa (danh sách đóng gói)</w:t>
      </w:r>
    </w:p>
    <w:p w:rsidR="001C6415" w:rsidRPr="001C6415" w:rsidRDefault="001C6415" w:rsidP="001C6415">
      <w:pPr>
        <w:rPr>
          <w:rFonts w:asciiTheme="majorHAnsi" w:hAnsiTheme="majorHAnsi"/>
        </w:rPr>
      </w:pPr>
      <w:r w:rsidRPr="001C6415">
        <w:rPr>
          <w:rFonts w:asciiTheme="majorHAnsi" w:hAnsiTheme="majorHAnsi"/>
        </w:rPr>
        <w:t xml:space="preserve">– Hóa </w:t>
      </w:r>
      <w:proofErr w:type="gramStart"/>
      <w:r w:rsidRPr="001C6415">
        <w:rPr>
          <w:rFonts w:asciiTheme="majorHAnsi" w:hAnsiTheme="majorHAnsi"/>
        </w:rPr>
        <w:t>đơn</w:t>
      </w:r>
      <w:proofErr w:type="gramEnd"/>
      <w:r w:rsidRPr="001C6415">
        <w:rPr>
          <w:rFonts w:asciiTheme="majorHAnsi" w:hAnsiTheme="majorHAnsi"/>
        </w:rPr>
        <w:t>, giấy tờ nhập kho, xuất kho</w:t>
      </w:r>
    </w:p>
    <w:p w:rsidR="001C6415" w:rsidRPr="001C6415" w:rsidRDefault="001C6415" w:rsidP="001C6415">
      <w:pPr>
        <w:rPr>
          <w:rFonts w:asciiTheme="majorHAnsi" w:hAnsiTheme="majorHAnsi"/>
        </w:rPr>
      </w:pPr>
      <w:r w:rsidRPr="001C6415">
        <w:rPr>
          <w:rFonts w:asciiTheme="majorHAnsi" w:hAnsiTheme="majorHAnsi"/>
        </w:rPr>
        <w:t>-Giấy phép lưu hành tự do (CFS – Certificate of free sale).</w:t>
      </w:r>
    </w:p>
    <w:p w:rsidR="001C6415" w:rsidRPr="001C6415" w:rsidRDefault="001C6415" w:rsidP="001C6415">
      <w:pPr>
        <w:rPr>
          <w:rFonts w:asciiTheme="majorHAnsi" w:hAnsiTheme="majorHAnsi"/>
        </w:rPr>
      </w:pPr>
      <w:r w:rsidRPr="001C6415">
        <w:rPr>
          <w:rFonts w:asciiTheme="majorHAnsi" w:hAnsiTheme="majorHAnsi"/>
        </w:rPr>
        <w:t>-Giấy chứng nhận y tế (HC – Health Certificate)</w:t>
      </w:r>
    </w:p>
    <w:p w:rsidR="001C6415" w:rsidRPr="001C6415" w:rsidRDefault="001C6415" w:rsidP="001C6415">
      <w:pPr>
        <w:rPr>
          <w:rFonts w:asciiTheme="majorHAnsi" w:hAnsiTheme="majorHAnsi"/>
        </w:rPr>
      </w:pPr>
      <w:r w:rsidRPr="001C6415">
        <w:rPr>
          <w:rFonts w:asciiTheme="majorHAnsi" w:hAnsiTheme="majorHAnsi"/>
        </w:rPr>
        <w:t>– Tờ khai hải quan</w:t>
      </w:r>
    </w:p>
    <w:p w:rsidR="001C6415" w:rsidRPr="001C6415" w:rsidRDefault="001C6415" w:rsidP="001C6415">
      <w:pPr>
        <w:rPr>
          <w:rFonts w:asciiTheme="majorHAnsi" w:hAnsiTheme="majorHAnsi"/>
        </w:rPr>
      </w:pPr>
      <w:r w:rsidRPr="001C6415">
        <w:rPr>
          <w:rFonts w:asciiTheme="majorHAnsi" w:hAnsiTheme="majorHAnsi"/>
        </w:rPr>
        <w:t xml:space="preserve">Tất cả các giấy tờ này đều phải kèm </w:t>
      </w:r>
      <w:proofErr w:type="gramStart"/>
      <w:r w:rsidRPr="001C6415">
        <w:rPr>
          <w:rFonts w:asciiTheme="majorHAnsi" w:hAnsiTheme="majorHAnsi"/>
        </w:rPr>
        <w:t>theo</w:t>
      </w:r>
      <w:proofErr w:type="gramEnd"/>
      <w:r w:rsidRPr="001C6415">
        <w:rPr>
          <w:rFonts w:asciiTheme="majorHAnsi" w:hAnsiTheme="majorHAnsi"/>
        </w:rPr>
        <w:t xml:space="preserve"> một bản dịch thuật tại đơn vị được cấp phép tại lãnh sự quán nước nhập khẩu.</w:t>
      </w:r>
    </w:p>
    <w:p w:rsidR="001C6415" w:rsidRPr="001C6415" w:rsidRDefault="001C6415" w:rsidP="001C6415">
      <w:pPr>
        <w:rPr>
          <w:rFonts w:asciiTheme="majorHAnsi" w:hAnsiTheme="majorHAnsi"/>
        </w:rPr>
      </w:pPr>
      <w:proofErr w:type="gramStart"/>
      <w:r w:rsidRPr="001C6415">
        <w:rPr>
          <w:rFonts w:asciiTheme="majorHAnsi" w:hAnsiTheme="majorHAnsi"/>
          <w:b/>
          <w:bCs/>
        </w:rPr>
        <w:t>Điều 10.</w:t>
      </w:r>
      <w:proofErr w:type="gramEnd"/>
      <w:r w:rsidRPr="001C6415">
        <w:rPr>
          <w:rFonts w:asciiTheme="majorHAnsi" w:hAnsiTheme="majorHAnsi"/>
          <w:b/>
          <w:bCs/>
        </w:rPr>
        <w:t xml:space="preserve"> Trách nhiệm rủi ro</w:t>
      </w:r>
    </w:p>
    <w:p w:rsidR="001C6415" w:rsidRPr="001C6415" w:rsidRDefault="001C6415" w:rsidP="001C6415">
      <w:pPr>
        <w:rPr>
          <w:rFonts w:asciiTheme="majorHAnsi" w:hAnsiTheme="majorHAnsi"/>
        </w:rPr>
      </w:pPr>
      <w:r w:rsidRPr="001C6415">
        <w:rPr>
          <w:rFonts w:asciiTheme="majorHAnsi" w:hAnsiTheme="majorHAnsi"/>
        </w:rPr>
        <w:t xml:space="preserve">-Cho đến khi giao sản phẩm cho bên B, thì bên </w:t>
      </w:r>
      <w:proofErr w:type="gramStart"/>
      <w:r w:rsidRPr="001C6415">
        <w:rPr>
          <w:rFonts w:asciiTheme="majorHAnsi" w:hAnsiTheme="majorHAnsi"/>
        </w:rPr>
        <w:t>A</w:t>
      </w:r>
      <w:proofErr w:type="gramEnd"/>
      <w:r w:rsidRPr="001C6415">
        <w:rPr>
          <w:rFonts w:asciiTheme="majorHAnsi" w:hAnsiTheme="majorHAnsi"/>
        </w:rPr>
        <w:t xml:space="preserve"> sẽ là người chịu rủi ro đối với sản phẩm của nguyên vật liệu đó.</w:t>
      </w:r>
    </w:p>
    <w:p w:rsidR="001C6415" w:rsidRPr="001C6415" w:rsidRDefault="001C6415" w:rsidP="001C6415">
      <w:pPr>
        <w:rPr>
          <w:rFonts w:asciiTheme="majorHAnsi" w:hAnsiTheme="majorHAnsi"/>
        </w:rPr>
      </w:pPr>
      <w:r w:rsidRPr="001C6415">
        <w:rPr>
          <w:rFonts w:asciiTheme="majorHAnsi" w:hAnsiTheme="majorHAnsi"/>
        </w:rPr>
        <w:lastRenderedPageBreak/>
        <w:t>-Khi bên B nhận hàng không đúng thời hạn như hai bên đã thỏa thuận, thì bên B sẽ phải chịu rủi ro trong thời gian chậm nhận hàng, kể cả trong trường hợp sản phẩm được tạo ra từ nguyên vật liệu của bên A.</w:t>
      </w:r>
    </w:p>
    <w:p w:rsidR="001C6415" w:rsidRPr="001C6415" w:rsidRDefault="001C6415" w:rsidP="001C6415">
      <w:pPr>
        <w:rPr>
          <w:rFonts w:asciiTheme="majorHAnsi" w:hAnsiTheme="majorHAnsi"/>
        </w:rPr>
      </w:pPr>
      <w:r w:rsidRPr="001C6415">
        <w:rPr>
          <w:rFonts w:asciiTheme="majorHAnsi" w:hAnsiTheme="majorHAnsi"/>
        </w:rPr>
        <w:t xml:space="preserve">-Khi bên </w:t>
      </w:r>
      <w:proofErr w:type="gramStart"/>
      <w:r w:rsidRPr="001C6415">
        <w:rPr>
          <w:rFonts w:asciiTheme="majorHAnsi" w:hAnsiTheme="majorHAnsi"/>
        </w:rPr>
        <w:t>A</w:t>
      </w:r>
      <w:proofErr w:type="gramEnd"/>
      <w:r w:rsidRPr="001C6415">
        <w:rPr>
          <w:rFonts w:asciiTheme="majorHAnsi" w:hAnsiTheme="majorHAnsi"/>
        </w:rPr>
        <w:t xml:space="preserve"> giao sản phẩm không đúng hạn mà mang lại rủi ro đối với bên B thì bên A sẽ phải bồi thường thiệt hại dựa trên mức độ sự việc khi xảy ra với bên B.</w:t>
      </w:r>
    </w:p>
    <w:p w:rsidR="001C6415" w:rsidRPr="001C6415" w:rsidRDefault="001C6415" w:rsidP="001C6415">
      <w:pPr>
        <w:rPr>
          <w:rFonts w:asciiTheme="majorHAnsi" w:hAnsiTheme="majorHAnsi"/>
        </w:rPr>
      </w:pPr>
      <w:proofErr w:type="gramStart"/>
      <w:r w:rsidRPr="001C6415">
        <w:rPr>
          <w:rFonts w:asciiTheme="majorHAnsi" w:hAnsiTheme="majorHAnsi"/>
          <w:b/>
          <w:bCs/>
        </w:rPr>
        <w:t>Điều 11.</w:t>
      </w:r>
      <w:proofErr w:type="gramEnd"/>
      <w:r w:rsidRPr="001C6415">
        <w:rPr>
          <w:rFonts w:asciiTheme="majorHAnsi" w:hAnsiTheme="majorHAnsi"/>
          <w:b/>
          <w:bCs/>
        </w:rPr>
        <w:t xml:space="preserve"> Quyền và nghĩa vụ các bên</w:t>
      </w:r>
    </w:p>
    <w:p w:rsidR="001C6415" w:rsidRPr="001C6415" w:rsidRDefault="001C6415" w:rsidP="001C6415">
      <w:pPr>
        <w:rPr>
          <w:rFonts w:asciiTheme="majorHAnsi" w:hAnsiTheme="majorHAnsi"/>
        </w:rPr>
      </w:pPr>
      <w:r w:rsidRPr="001C6415">
        <w:rPr>
          <w:rFonts w:asciiTheme="majorHAnsi" w:hAnsiTheme="majorHAnsi"/>
          <w:b/>
          <w:bCs/>
        </w:rPr>
        <w:t>Nghĩa vụ của bên B</w:t>
      </w:r>
    </w:p>
    <w:p w:rsidR="001C6415" w:rsidRPr="001C6415" w:rsidRDefault="001C6415" w:rsidP="001C6415">
      <w:pPr>
        <w:rPr>
          <w:rFonts w:asciiTheme="majorHAnsi" w:hAnsiTheme="majorHAnsi"/>
        </w:rPr>
      </w:pPr>
      <w:r w:rsidRPr="001C6415">
        <w:rPr>
          <w:rFonts w:asciiTheme="majorHAnsi" w:hAnsiTheme="majorHAnsi"/>
        </w:rPr>
        <w:t xml:space="preserve">-Cung cấp nguyên vật liệu </w:t>
      </w:r>
      <w:proofErr w:type="gramStart"/>
      <w:r w:rsidRPr="001C6415">
        <w:rPr>
          <w:rFonts w:asciiTheme="majorHAnsi" w:hAnsiTheme="majorHAnsi"/>
        </w:rPr>
        <w:t>theo</w:t>
      </w:r>
      <w:proofErr w:type="gramEnd"/>
      <w:r w:rsidRPr="001C6415">
        <w:rPr>
          <w:rFonts w:asciiTheme="majorHAnsi" w:hAnsiTheme="majorHAnsi"/>
        </w:rPr>
        <w:t xml:space="preserve"> đúng số lượng, chất lượng thời hạn và địa điểm đã thỏa thuận cho bên A, cung cấp giấy tờ cần thiết liên quan đến việc gia công</w:t>
      </w:r>
    </w:p>
    <w:p w:rsidR="001C6415" w:rsidRPr="001C6415" w:rsidRDefault="001C6415" w:rsidP="001C6415">
      <w:pPr>
        <w:rPr>
          <w:rFonts w:asciiTheme="majorHAnsi" w:hAnsiTheme="majorHAnsi"/>
        </w:rPr>
      </w:pPr>
      <w:r w:rsidRPr="001C6415">
        <w:rPr>
          <w:rFonts w:asciiTheme="majorHAnsi" w:hAnsiTheme="majorHAnsi"/>
        </w:rPr>
        <w:t xml:space="preserve">-Chỉ dẫn cho bên </w:t>
      </w:r>
      <w:proofErr w:type="gramStart"/>
      <w:r w:rsidRPr="001C6415">
        <w:rPr>
          <w:rFonts w:asciiTheme="majorHAnsi" w:hAnsiTheme="majorHAnsi"/>
        </w:rPr>
        <w:t>A</w:t>
      </w:r>
      <w:proofErr w:type="gramEnd"/>
      <w:r w:rsidRPr="001C6415">
        <w:rPr>
          <w:rFonts w:asciiTheme="majorHAnsi" w:hAnsiTheme="majorHAnsi"/>
        </w:rPr>
        <w:t xml:space="preserve"> thực hiện hợp đồng</w:t>
      </w:r>
    </w:p>
    <w:p w:rsidR="001C6415" w:rsidRPr="001C6415" w:rsidRDefault="001C6415" w:rsidP="001C6415">
      <w:pPr>
        <w:rPr>
          <w:rFonts w:asciiTheme="majorHAnsi" w:hAnsiTheme="majorHAnsi"/>
        </w:rPr>
      </w:pPr>
      <w:r w:rsidRPr="001C6415">
        <w:rPr>
          <w:rFonts w:asciiTheme="majorHAnsi" w:hAnsiTheme="majorHAnsi"/>
        </w:rPr>
        <w:t xml:space="preserve">-Thanh toán đầy đủ tiền và đúng hạn </w:t>
      </w:r>
      <w:proofErr w:type="gramStart"/>
      <w:r w:rsidRPr="001C6415">
        <w:rPr>
          <w:rFonts w:asciiTheme="majorHAnsi" w:hAnsiTheme="majorHAnsi"/>
        </w:rPr>
        <w:t>theo</w:t>
      </w:r>
      <w:proofErr w:type="gramEnd"/>
      <w:r w:rsidRPr="001C6415">
        <w:rPr>
          <w:rFonts w:asciiTheme="majorHAnsi" w:hAnsiTheme="majorHAnsi"/>
        </w:rPr>
        <w:t xml:space="preserve"> sự thỏa thuận của hai bên.</w:t>
      </w:r>
    </w:p>
    <w:p w:rsidR="001C6415" w:rsidRPr="001C6415" w:rsidRDefault="001C6415" w:rsidP="001C6415">
      <w:pPr>
        <w:rPr>
          <w:rFonts w:asciiTheme="majorHAnsi" w:hAnsiTheme="majorHAnsi"/>
        </w:rPr>
      </w:pPr>
      <w:r w:rsidRPr="001C6415">
        <w:rPr>
          <w:rFonts w:asciiTheme="majorHAnsi" w:hAnsiTheme="majorHAnsi"/>
          <w:b/>
          <w:bCs/>
        </w:rPr>
        <w:t>Quyền của bên B</w:t>
      </w:r>
    </w:p>
    <w:p w:rsidR="001C6415" w:rsidRPr="001C6415" w:rsidRDefault="001C6415" w:rsidP="001C6415">
      <w:pPr>
        <w:rPr>
          <w:rFonts w:asciiTheme="majorHAnsi" w:hAnsiTheme="majorHAnsi"/>
        </w:rPr>
      </w:pPr>
      <w:r w:rsidRPr="001C6415">
        <w:rPr>
          <w:rFonts w:asciiTheme="majorHAnsi" w:hAnsiTheme="majorHAnsi"/>
        </w:rPr>
        <w:t xml:space="preserve">-Nhận sản phẩm gia công </w:t>
      </w:r>
      <w:proofErr w:type="gramStart"/>
      <w:r w:rsidRPr="001C6415">
        <w:rPr>
          <w:rFonts w:asciiTheme="majorHAnsi" w:hAnsiTheme="majorHAnsi"/>
        </w:rPr>
        <w:t>theo</w:t>
      </w:r>
      <w:proofErr w:type="gramEnd"/>
      <w:r w:rsidRPr="001C6415">
        <w:rPr>
          <w:rFonts w:asciiTheme="majorHAnsi" w:hAnsiTheme="majorHAnsi"/>
        </w:rPr>
        <w:t xml:space="preserve"> đúng thỏa thuận hợp đồng</w:t>
      </w:r>
    </w:p>
    <w:p w:rsidR="001C6415" w:rsidRPr="001C6415" w:rsidRDefault="001C6415" w:rsidP="001C6415">
      <w:pPr>
        <w:rPr>
          <w:rFonts w:asciiTheme="majorHAnsi" w:hAnsiTheme="majorHAnsi"/>
        </w:rPr>
      </w:pPr>
      <w:r w:rsidRPr="001C6415">
        <w:rPr>
          <w:rFonts w:asciiTheme="majorHAnsi" w:hAnsiTheme="majorHAnsi"/>
        </w:rPr>
        <w:t xml:space="preserve">-Đơn phương chấm dứt hợp đồng và yêu cầu bồi thường thiệt hại khi bên </w:t>
      </w:r>
      <w:proofErr w:type="gramStart"/>
      <w:r w:rsidRPr="001C6415">
        <w:rPr>
          <w:rFonts w:asciiTheme="majorHAnsi" w:hAnsiTheme="majorHAnsi"/>
        </w:rPr>
        <w:t>A</w:t>
      </w:r>
      <w:proofErr w:type="gramEnd"/>
      <w:r w:rsidRPr="001C6415">
        <w:rPr>
          <w:rFonts w:asciiTheme="majorHAnsi" w:hAnsiTheme="majorHAnsi"/>
        </w:rPr>
        <w:t xml:space="preserve"> vi phạm hợp đồng và gây ra thiệt hại cho bên B</w:t>
      </w:r>
    </w:p>
    <w:p w:rsidR="001C6415" w:rsidRPr="001C6415" w:rsidRDefault="001C6415" w:rsidP="001C6415">
      <w:pPr>
        <w:rPr>
          <w:rFonts w:asciiTheme="majorHAnsi" w:hAnsiTheme="majorHAnsi"/>
        </w:rPr>
      </w:pPr>
      <w:r w:rsidRPr="001C6415">
        <w:rPr>
          <w:rFonts w:asciiTheme="majorHAnsi" w:hAnsiTheme="majorHAnsi"/>
          <w:b/>
          <w:bCs/>
        </w:rPr>
        <w:t>Nghĩa vụ của bên A</w:t>
      </w:r>
    </w:p>
    <w:p w:rsidR="001C6415" w:rsidRPr="001C6415" w:rsidRDefault="001C6415" w:rsidP="001C6415">
      <w:pPr>
        <w:rPr>
          <w:rFonts w:asciiTheme="majorHAnsi" w:hAnsiTheme="majorHAnsi"/>
        </w:rPr>
      </w:pPr>
      <w:r w:rsidRPr="001C6415">
        <w:rPr>
          <w:rFonts w:asciiTheme="majorHAnsi" w:hAnsiTheme="majorHAnsi"/>
          <w:b/>
          <w:bCs/>
        </w:rPr>
        <w:t>–</w:t>
      </w:r>
      <w:r w:rsidRPr="001C6415">
        <w:rPr>
          <w:rFonts w:asciiTheme="majorHAnsi" w:hAnsiTheme="majorHAnsi"/>
        </w:rPr>
        <w:t>Bảo quản nguyên vật liệu, thiết bị máy móc do bên B cung cấp</w:t>
      </w:r>
    </w:p>
    <w:p w:rsidR="001C6415" w:rsidRPr="001C6415" w:rsidRDefault="001C6415" w:rsidP="001C6415">
      <w:pPr>
        <w:rPr>
          <w:rFonts w:asciiTheme="majorHAnsi" w:hAnsiTheme="majorHAnsi"/>
        </w:rPr>
      </w:pPr>
      <w:r w:rsidRPr="001C6415">
        <w:rPr>
          <w:rFonts w:asciiTheme="majorHAnsi" w:hAnsiTheme="majorHAnsi"/>
        </w:rPr>
        <w:t>-Báo cho bên B biết để đổi nguyên vật liệu khác khi nguyên vật liệu không đảm bảo chất lượng để gia công hoặc từ chối thực hiện gia công khi biết nguyên vật liệu có thể tạo ra sản phẩm nguy hại cho xã hội</w:t>
      </w:r>
    </w:p>
    <w:p w:rsidR="001C6415" w:rsidRPr="001C6415" w:rsidRDefault="001C6415" w:rsidP="001C6415">
      <w:pPr>
        <w:rPr>
          <w:rFonts w:asciiTheme="majorHAnsi" w:hAnsiTheme="majorHAnsi"/>
        </w:rPr>
      </w:pPr>
      <w:r w:rsidRPr="001C6415">
        <w:rPr>
          <w:rFonts w:asciiTheme="majorHAnsi" w:hAnsiTheme="majorHAnsi"/>
        </w:rPr>
        <w:t xml:space="preserve">-Giao hàng </w:t>
      </w:r>
      <w:proofErr w:type="gramStart"/>
      <w:r w:rsidRPr="001C6415">
        <w:rPr>
          <w:rFonts w:asciiTheme="majorHAnsi" w:hAnsiTheme="majorHAnsi"/>
        </w:rPr>
        <w:t>theo</w:t>
      </w:r>
      <w:proofErr w:type="gramEnd"/>
      <w:r w:rsidRPr="001C6415">
        <w:rPr>
          <w:rFonts w:asciiTheme="majorHAnsi" w:hAnsiTheme="majorHAnsi"/>
        </w:rPr>
        <w:t xml:space="preserve"> đúng thỏa thuận của hai bên</w:t>
      </w:r>
    </w:p>
    <w:p w:rsidR="001C6415" w:rsidRPr="001C6415" w:rsidRDefault="001C6415" w:rsidP="001C6415">
      <w:pPr>
        <w:rPr>
          <w:rFonts w:asciiTheme="majorHAnsi" w:hAnsiTheme="majorHAnsi"/>
        </w:rPr>
      </w:pPr>
      <w:r w:rsidRPr="001C6415">
        <w:rPr>
          <w:rFonts w:asciiTheme="majorHAnsi" w:hAnsiTheme="majorHAnsi"/>
        </w:rPr>
        <w:t>-Giữ bí mật thông tin về quá trình gia công và tạo ra sản phẩm</w:t>
      </w:r>
    </w:p>
    <w:p w:rsidR="001C6415" w:rsidRPr="001C6415" w:rsidRDefault="001C6415" w:rsidP="001C6415">
      <w:pPr>
        <w:rPr>
          <w:rFonts w:asciiTheme="majorHAnsi" w:hAnsiTheme="majorHAnsi"/>
        </w:rPr>
      </w:pPr>
      <w:r w:rsidRPr="001C6415">
        <w:rPr>
          <w:rFonts w:asciiTheme="majorHAnsi" w:hAnsiTheme="majorHAnsi"/>
        </w:rPr>
        <w:t>-Chịu trách nhiệm về sản phẩm gia công, trừ trường hợp sản phẩm gia công không đảm bảo chất lượng do bên B cung cấp</w:t>
      </w:r>
    </w:p>
    <w:p w:rsidR="001C6415" w:rsidRPr="001C6415" w:rsidRDefault="001C6415" w:rsidP="001C6415">
      <w:pPr>
        <w:rPr>
          <w:rFonts w:asciiTheme="majorHAnsi" w:hAnsiTheme="majorHAnsi"/>
        </w:rPr>
      </w:pPr>
      <w:r w:rsidRPr="001C6415">
        <w:rPr>
          <w:rFonts w:asciiTheme="majorHAnsi" w:hAnsiTheme="majorHAnsi"/>
        </w:rPr>
        <w:t>-Hoàn trả lại cho bên B những nguyên liệu không dùng</w:t>
      </w:r>
    </w:p>
    <w:p w:rsidR="001C6415" w:rsidRPr="001C6415" w:rsidRDefault="001C6415" w:rsidP="001C6415">
      <w:pPr>
        <w:rPr>
          <w:rFonts w:asciiTheme="majorHAnsi" w:hAnsiTheme="majorHAnsi"/>
        </w:rPr>
      </w:pPr>
      <w:r w:rsidRPr="001C6415">
        <w:rPr>
          <w:rFonts w:asciiTheme="majorHAnsi" w:hAnsiTheme="majorHAnsi"/>
          <w:b/>
          <w:bCs/>
        </w:rPr>
        <w:t>Quyền của bên A</w:t>
      </w:r>
    </w:p>
    <w:p w:rsidR="001C6415" w:rsidRPr="001C6415" w:rsidRDefault="001C6415" w:rsidP="001C6415">
      <w:pPr>
        <w:rPr>
          <w:rFonts w:asciiTheme="majorHAnsi" w:hAnsiTheme="majorHAnsi"/>
        </w:rPr>
      </w:pPr>
      <w:r w:rsidRPr="001C6415">
        <w:rPr>
          <w:rFonts w:asciiTheme="majorHAnsi" w:hAnsiTheme="majorHAnsi"/>
          <w:b/>
          <w:bCs/>
        </w:rPr>
        <w:t>–</w:t>
      </w:r>
      <w:r w:rsidRPr="001C6415">
        <w:rPr>
          <w:rFonts w:asciiTheme="majorHAnsi" w:hAnsiTheme="majorHAnsi"/>
        </w:rPr>
        <w:t>Được thanh toán tiền công đầy đủ</w:t>
      </w:r>
    </w:p>
    <w:p w:rsidR="001C6415" w:rsidRPr="001C6415" w:rsidRDefault="001C6415" w:rsidP="001C6415">
      <w:pPr>
        <w:rPr>
          <w:rFonts w:asciiTheme="majorHAnsi" w:hAnsiTheme="majorHAnsi"/>
        </w:rPr>
      </w:pPr>
      <w:r w:rsidRPr="001C6415">
        <w:rPr>
          <w:rFonts w:asciiTheme="majorHAnsi" w:hAnsiTheme="majorHAnsi"/>
        </w:rPr>
        <w:t>-Từ chối sự chỉ dẫn gia công nếu biết sự chỉ dẫn ấy không đảm bảo chất lượng sản phẩm</w:t>
      </w:r>
    </w:p>
    <w:p w:rsidR="001C6415" w:rsidRPr="001C6415" w:rsidRDefault="001C6415" w:rsidP="001C6415">
      <w:pPr>
        <w:rPr>
          <w:rFonts w:asciiTheme="majorHAnsi" w:hAnsiTheme="majorHAnsi"/>
        </w:rPr>
      </w:pPr>
      <w:r w:rsidRPr="001C6415">
        <w:rPr>
          <w:rFonts w:asciiTheme="majorHAnsi" w:hAnsiTheme="majorHAnsi"/>
        </w:rPr>
        <w:t xml:space="preserve">-Yêu cầu bên B cung cấp số lượng đầy đủ, đảm bảo chất lượng sản phẩm, nhận hàng đúng </w:t>
      </w:r>
      <w:proofErr w:type="gramStart"/>
      <w:r w:rsidRPr="001C6415">
        <w:rPr>
          <w:rFonts w:asciiTheme="majorHAnsi" w:hAnsiTheme="majorHAnsi"/>
        </w:rPr>
        <w:t>theo</w:t>
      </w:r>
      <w:proofErr w:type="gramEnd"/>
      <w:r w:rsidRPr="001C6415">
        <w:rPr>
          <w:rFonts w:asciiTheme="majorHAnsi" w:hAnsiTheme="majorHAnsi"/>
        </w:rPr>
        <w:t xml:space="preserve"> thỏa thuận.</w:t>
      </w:r>
    </w:p>
    <w:p w:rsidR="001C6415" w:rsidRPr="001C6415" w:rsidRDefault="001C6415" w:rsidP="001C6415">
      <w:pPr>
        <w:rPr>
          <w:rFonts w:asciiTheme="majorHAnsi" w:hAnsiTheme="majorHAnsi"/>
        </w:rPr>
      </w:pPr>
      <w:proofErr w:type="gramStart"/>
      <w:r w:rsidRPr="001C6415">
        <w:rPr>
          <w:rFonts w:asciiTheme="majorHAnsi" w:hAnsiTheme="majorHAnsi"/>
          <w:b/>
          <w:bCs/>
        </w:rPr>
        <w:lastRenderedPageBreak/>
        <w:t>Điều 12.</w:t>
      </w:r>
      <w:proofErr w:type="gramEnd"/>
      <w:r w:rsidRPr="001C6415">
        <w:rPr>
          <w:rFonts w:asciiTheme="majorHAnsi" w:hAnsiTheme="majorHAnsi"/>
          <w:b/>
          <w:bCs/>
        </w:rPr>
        <w:t xml:space="preserve"> Giải quyết tranh chấp</w:t>
      </w:r>
    </w:p>
    <w:p w:rsidR="001C6415" w:rsidRPr="001C6415" w:rsidRDefault="001C6415" w:rsidP="001C6415">
      <w:pPr>
        <w:rPr>
          <w:rFonts w:asciiTheme="majorHAnsi" w:hAnsiTheme="majorHAnsi"/>
        </w:rPr>
      </w:pPr>
      <w:r w:rsidRPr="001C6415">
        <w:rPr>
          <w:rFonts w:asciiTheme="majorHAnsi" w:hAnsiTheme="majorHAnsi"/>
        </w:rPr>
        <w:t xml:space="preserve">-Trong trường hợp phát sinh tranh chấp, các bên đồng ý ưu tiên giải quyết thông qua trao đổi, thương lượng. </w:t>
      </w:r>
      <w:proofErr w:type="gramStart"/>
      <w:r w:rsidRPr="001C6415">
        <w:rPr>
          <w:rFonts w:asciiTheme="majorHAnsi" w:hAnsiTheme="majorHAnsi"/>
        </w:rPr>
        <w:t>Việc trao đổi, thương lượng này được thực hiện ….lần và phải được lập thành văn bản.</w:t>
      </w:r>
      <w:proofErr w:type="gramEnd"/>
      <w:r w:rsidRPr="001C6415">
        <w:rPr>
          <w:rFonts w:asciiTheme="majorHAnsi" w:hAnsiTheme="majorHAnsi"/>
        </w:rPr>
        <w:t xml:space="preserve"> Nếu sau… lần tổ chức trao đổi, thương lượng mà hai bên không thỏa thuận giải quyết được tranh chấp, một bên hoặc cả hai bên có quyền đưa tranh chấp ra Tòa án có thẩm quyền để giải quyết </w:t>
      </w:r>
      <w:proofErr w:type="gramStart"/>
      <w:r w:rsidRPr="001C6415">
        <w:rPr>
          <w:rFonts w:asciiTheme="majorHAnsi" w:hAnsiTheme="majorHAnsi"/>
        </w:rPr>
        <w:t>theo</w:t>
      </w:r>
      <w:proofErr w:type="gramEnd"/>
      <w:r w:rsidRPr="001C6415">
        <w:rPr>
          <w:rFonts w:asciiTheme="majorHAnsi" w:hAnsiTheme="majorHAnsi"/>
        </w:rPr>
        <w:t xml:space="preserve"> quy định của pháp luật hiện hành.</w:t>
      </w:r>
    </w:p>
    <w:p w:rsidR="001C6415" w:rsidRPr="001C6415" w:rsidRDefault="001C6415" w:rsidP="001C6415">
      <w:pPr>
        <w:rPr>
          <w:rFonts w:asciiTheme="majorHAnsi" w:hAnsiTheme="majorHAnsi"/>
        </w:rPr>
      </w:pPr>
      <w:r w:rsidRPr="001C6415">
        <w:rPr>
          <w:rFonts w:asciiTheme="majorHAnsi" w:hAnsiTheme="majorHAnsi"/>
        </w:rPr>
        <w:t xml:space="preserve">– Nếu sự việc không giải quyết được bằng thương lượng thì sẽ mang ra Tòa án hoặc Trung tâm trọng tài quốc </w:t>
      </w:r>
      <w:proofErr w:type="gramStart"/>
      <w:r w:rsidRPr="001C6415">
        <w:rPr>
          <w:rFonts w:asciiTheme="majorHAnsi" w:hAnsiTheme="majorHAnsi"/>
        </w:rPr>
        <w:t>tế(</w:t>
      </w:r>
      <w:proofErr w:type="gramEnd"/>
      <w:r w:rsidRPr="001C6415">
        <w:rPr>
          <w:rFonts w:asciiTheme="majorHAnsi" w:hAnsiTheme="majorHAnsi"/>
        </w:rPr>
        <w:t>VIAC) để giải quyết. Mọi chi phí phát sinh giải quyết tranh chấp sẽ do hai bên thỏa thuận chi trả.</w:t>
      </w:r>
    </w:p>
    <w:p w:rsidR="001C6415" w:rsidRPr="001C6415" w:rsidRDefault="001C6415" w:rsidP="001C6415">
      <w:pPr>
        <w:rPr>
          <w:rFonts w:asciiTheme="majorHAnsi" w:hAnsiTheme="majorHAnsi"/>
        </w:rPr>
      </w:pPr>
      <w:proofErr w:type="gramStart"/>
      <w:r w:rsidRPr="001C6415">
        <w:rPr>
          <w:rFonts w:asciiTheme="majorHAnsi" w:hAnsiTheme="majorHAnsi"/>
          <w:b/>
          <w:bCs/>
        </w:rPr>
        <w:t>Điều 13.</w:t>
      </w:r>
      <w:proofErr w:type="gramEnd"/>
      <w:r w:rsidRPr="001C6415">
        <w:rPr>
          <w:rFonts w:asciiTheme="majorHAnsi" w:hAnsiTheme="majorHAnsi"/>
          <w:b/>
          <w:bCs/>
        </w:rPr>
        <w:t xml:space="preserve"> Bất khả kháng</w:t>
      </w:r>
    </w:p>
    <w:p w:rsidR="001C6415" w:rsidRPr="001C6415" w:rsidRDefault="001C6415" w:rsidP="001C6415">
      <w:pPr>
        <w:rPr>
          <w:rFonts w:asciiTheme="majorHAnsi" w:hAnsiTheme="majorHAnsi"/>
        </w:rPr>
      </w:pPr>
      <w:r w:rsidRPr="001C6415">
        <w:rPr>
          <w:rFonts w:asciiTheme="majorHAnsi" w:hAnsiTheme="majorHAnsi"/>
        </w:rPr>
        <w:t>Điều khoản bất khả kháng: Hợp đồng này áp dụng những điều bất khả kháng được dẫn chiếu tới văn bản của Phòng thương mại Quốc Tế (ấn phẩm của ICC số 421)</w:t>
      </w:r>
    </w:p>
    <w:p w:rsidR="001C6415" w:rsidRPr="001C6415" w:rsidRDefault="001C6415" w:rsidP="001C6415">
      <w:pPr>
        <w:rPr>
          <w:rFonts w:asciiTheme="majorHAnsi" w:hAnsiTheme="majorHAnsi"/>
        </w:rPr>
      </w:pPr>
      <w:proofErr w:type="gramStart"/>
      <w:r w:rsidRPr="001C6415">
        <w:rPr>
          <w:rFonts w:asciiTheme="majorHAnsi" w:hAnsiTheme="majorHAnsi"/>
          <w:b/>
          <w:bCs/>
        </w:rPr>
        <w:t>Điều 14.</w:t>
      </w:r>
      <w:proofErr w:type="gramEnd"/>
      <w:r w:rsidRPr="001C6415">
        <w:rPr>
          <w:rFonts w:asciiTheme="majorHAnsi" w:hAnsiTheme="majorHAnsi"/>
          <w:b/>
          <w:bCs/>
        </w:rPr>
        <w:t xml:space="preserve"> Chấm dứt hợp đồng</w:t>
      </w:r>
    </w:p>
    <w:p w:rsidR="001C6415" w:rsidRPr="001C6415" w:rsidRDefault="001C6415" w:rsidP="001C6415">
      <w:pPr>
        <w:rPr>
          <w:rFonts w:asciiTheme="majorHAnsi" w:hAnsiTheme="majorHAnsi"/>
        </w:rPr>
      </w:pPr>
      <w:r w:rsidRPr="001C6415">
        <w:rPr>
          <w:rFonts w:asciiTheme="majorHAnsi" w:hAnsiTheme="majorHAnsi"/>
        </w:rPr>
        <w:t>-Khi hai bên đã hoàn thành xong các nghĩa vụ trong hợp đồng và làm biên bản thanh lý hợp đồng</w:t>
      </w:r>
    </w:p>
    <w:p w:rsidR="001C6415" w:rsidRPr="001C6415" w:rsidRDefault="001C6415" w:rsidP="001C6415">
      <w:pPr>
        <w:rPr>
          <w:rFonts w:asciiTheme="majorHAnsi" w:hAnsiTheme="majorHAnsi"/>
        </w:rPr>
      </w:pPr>
      <w:r w:rsidRPr="001C6415">
        <w:rPr>
          <w:rFonts w:asciiTheme="majorHAnsi" w:hAnsiTheme="majorHAnsi"/>
        </w:rPr>
        <w:t>-Khi việc thực hiện hợp đồng không mang lại lợi ích cho các bên</w:t>
      </w:r>
    </w:p>
    <w:p w:rsidR="001C6415" w:rsidRPr="001C6415" w:rsidRDefault="001C6415" w:rsidP="001C6415">
      <w:pPr>
        <w:rPr>
          <w:rFonts w:asciiTheme="majorHAnsi" w:hAnsiTheme="majorHAnsi"/>
        </w:rPr>
      </w:pPr>
      <w:r w:rsidRPr="001C6415">
        <w:rPr>
          <w:rFonts w:asciiTheme="majorHAnsi" w:hAnsiTheme="majorHAnsi"/>
        </w:rPr>
        <w:t>-Khi bên B chấm dứt hợp đồng thì phải trả tiền công lương tương ứng với công việc đã làm.</w:t>
      </w:r>
    </w:p>
    <w:p w:rsidR="001C6415" w:rsidRPr="001C6415" w:rsidRDefault="001C6415" w:rsidP="001C6415">
      <w:pPr>
        <w:rPr>
          <w:rFonts w:asciiTheme="majorHAnsi" w:hAnsiTheme="majorHAnsi"/>
        </w:rPr>
      </w:pPr>
      <w:r w:rsidRPr="001C6415">
        <w:rPr>
          <w:rFonts w:asciiTheme="majorHAnsi" w:hAnsiTheme="majorHAnsi"/>
        </w:rPr>
        <w:t xml:space="preserve">-Khi bên </w:t>
      </w:r>
      <w:proofErr w:type="gramStart"/>
      <w:r w:rsidRPr="001C6415">
        <w:rPr>
          <w:rFonts w:asciiTheme="majorHAnsi" w:hAnsiTheme="majorHAnsi"/>
        </w:rPr>
        <w:t>A</w:t>
      </w:r>
      <w:proofErr w:type="gramEnd"/>
      <w:r w:rsidRPr="001C6415">
        <w:rPr>
          <w:rFonts w:asciiTheme="majorHAnsi" w:hAnsiTheme="majorHAnsi"/>
        </w:rPr>
        <w:t xml:space="preserve"> chấm dứt hợp đồng thì sẽ không nhận được tiền công tương ứng với công việc đã làm.</w:t>
      </w:r>
    </w:p>
    <w:p w:rsidR="001C6415" w:rsidRPr="001C6415" w:rsidRDefault="001C6415" w:rsidP="001C6415">
      <w:pPr>
        <w:rPr>
          <w:rFonts w:asciiTheme="majorHAnsi" w:hAnsiTheme="majorHAnsi"/>
        </w:rPr>
      </w:pPr>
      <w:r w:rsidRPr="001C6415">
        <w:rPr>
          <w:rFonts w:asciiTheme="majorHAnsi" w:hAnsiTheme="majorHAnsi"/>
        </w:rPr>
        <w:t>-Khi một trong hai bên chấm dứt hợp đồng mà gây thiệt hại cho bên còn lại thì phải bồi thường thiệt hại cho bên bị thiệt hại.</w:t>
      </w:r>
    </w:p>
    <w:p w:rsidR="001C6415" w:rsidRPr="001C6415" w:rsidRDefault="001C6415" w:rsidP="001C6415">
      <w:pPr>
        <w:rPr>
          <w:rFonts w:asciiTheme="majorHAnsi" w:hAnsiTheme="majorHAnsi"/>
        </w:rPr>
      </w:pPr>
      <w:proofErr w:type="gramStart"/>
      <w:r w:rsidRPr="001C6415">
        <w:rPr>
          <w:rFonts w:asciiTheme="majorHAnsi" w:hAnsiTheme="majorHAnsi"/>
          <w:b/>
          <w:bCs/>
        </w:rPr>
        <w:t>Điều 15.</w:t>
      </w:r>
      <w:proofErr w:type="gramEnd"/>
      <w:r w:rsidRPr="001C6415">
        <w:rPr>
          <w:rFonts w:asciiTheme="majorHAnsi" w:hAnsiTheme="majorHAnsi"/>
          <w:b/>
          <w:bCs/>
        </w:rPr>
        <w:t>  Luật áp dụng</w:t>
      </w:r>
    </w:p>
    <w:p w:rsidR="001C6415" w:rsidRPr="001C6415" w:rsidRDefault="001C6415" w:rsidP="001C6415">
      <w:pPr>
        <w:rPr>
          <w:rFonts w:asciiTheme="majorHAnsi" w:hAnsiTheme="majorHAnsi"/>
        </w:rPr>
      </w:pPr>
      <w:r w:rsidRPr="001C6415">
        <w:rPr>
          <w:rFonts w:asciiTheme="majorHAnsi" w:hAnsiTheme="majorHAnsi"/>
        </w:rPr>
        <w:t xml:space="preserve">Hợp đồng này sẽ áp dụng </w:t>
      </w:r>
      <w:proofErr w:type="gramStart"/>
      <w:r w:rsidRPr="001C6415">
        <w:rPr>
          <w:rFonts w:asciiTheme="majorHAnsi" w:hAnsiTheme="majorHAnsi"/>
        </w:rPr>
        <w:t>theo</w:t>
      </w:r>
      <w:proofErr w:type="gramEnd"/>
      <w:r w:rsidRPr="001C6415">
        <w:rPr>
          <w:rFonts w:asciiTheme="majorHAnsi" w:hAnsiTheme="majorHAnsi"/>
        </w:rPr>
        <w:t xml:space="preserve"> luật pháp của nước …..</w:t>
      </w:r>
    </w:p>
    <w:p w:rsidR="001C6415" w:rsidRPr="001C6415" w:rsidRDefault="001C6415" w:rsidP="001C6415">
      <w:pPr>
        <w:rPr>
          <w:rFonts w:asciiTheme="majorHAnsi" w:hAnsiTheme="majorHAnsi"/>
        </w:rPr>
      </w:pPr>
      <w:proofErr w:type="gramStart"/>
      <w:r w:rsidRPr="001C6415">
        <w:rPr>
          <w:rFonts w:asciiTheme="majorHAnsi" w:hAnsiTheme="majorHAnsi"/>
          <w:b/>
          <w:bCs/>
        </w:rPr>
        <w:t>Điều 16.</w:t>
      </w:r>
      <w:proofErr w:type="gramEnd"/>
      <w:r w:rsidRPr="001C6415">
        <w:rPr>
          <w:rFonts w:asciiTheme="majorHAnsi" w:hAnsiTheme="majorHAnsi"/>
          <w:b/>
          <w:bCs/>
        </w:rPr>
        <w:t xml:space="preserve"> Ngôn ngữ</w:t>
      </w:r>
    </w:p>
    <w:p w:rsidR="001C6415" w:rsidRPr="001C6415" w:rsidRDefault="001C6415" w:rsidP="001C6415">
      <w:pPr>
        <w:rPr>
          <w:rFonts w:asciiTheme="majorHAnsi" w:hAnsiTheme="majorHAnsi"/>
        </w:rPr>
      </w:pPr>
      <w:proofErr w:type="gramStart"/>
      <w:r w:rsidRPr="001C6415">
        <w:rPr>
          <w:rFonts w:asciiTheme="majorHAnsi" w:hAnsiTheme="majorHAnsi"/>
        </w:rPr>
        <w:t>Tất cả giao dịch, liên lạc giữa hai bên bao gồm thông báo, yêu cầu, thỏa thuận, chào hàng hay đề nghị sẽ được thực hiện bằng tiếng Anh hoặc tiếng Việt.</w:t>
      </w:r>
      <w:proofErr w:type="gramEnd"/>
    </w:p>
    <w:p w:rsidR="001C6415" w:rsidRPr="001C6415" w:rsidRDefault="001C6415" w:rsidP="001C6415">
      <w:pPr>
        <w:rPr>
          <w:rFonts w:asciiTheme="majorHAnsi" w:hAnsiTheme="majorHAnsi"/>
        </w:rPr>
      </w:pPr>
      <w:proofErr w:type="gramStart"/>
      <w:r w:rsidRPr="001C6415">
        <w:rPr>
          <w:rFonts w:asciiTheme="majorHAnsi" w:hAnsiTheme="majorHAnsi"/>
          <w:b/>
          <w:bCs/>
        </w:rPr>
        <w:t>Điều 17.</w:t>
      </w:r>
      <w:proofErr w:type="gramEnd"/>
      <w:r w:rsidRPr="001C6415">
        <w:rPr>
          <w:rFonts w:asciiTheme="majorHAnsi" w:hAnsiTheme="majorHAnsi"/>
          <w:b/>
          <w:bCs/>
        </w:rPr>
        <w:t xml:space="preserve"> Hiệu lực hợp đồng</w:t>
      </w:r>
    </w:p>
    <w:p w:rsidR="001C6415" w:rsidRDefault="001C6415" w:rsidP="001C6415">
      <w:pPr>
        <w:rPr>
          <w:rFonts w:asciiTheme="majorHAnsi" w:hAnsiTheme="majorHAnsi"/>
        </w:rPr>
      </w:pPr>
      <w:r w:rsidRPr="001C6415">
        <w:rPr>
          <w:rFonts w:asciiTheme="majorHAnsi" w:hAnsiTheme="majorHAnsi"/>
        </w:rPr>
        <w:t>Hợp đồng có hiệu lực kể từ ngày ký, được làm thành</w:t>
      </w:r>
      <w:proofErr w:type="gramStart"/>
      <w:r w:rsidRPr="001C6415">
        <w:rPr>
          <w:rFonts w:asciiTheme="majorHAnsi" w:hAnsiTheme="majorHAnsi"/>
        </w:rPr>
        <w:t>  cả</w:t>
      </w:r>
      <w:proofErr w:type="gramEnd"/>
      <w:r w:rsidRPr="001C6415">
        <w:rPr>
          <w:rFonts w:asciiTheme="majorHAnsi" w:hAnsiTheme="majorHAnsi"/>
        </w:rPr>
        <w:t xml:space="preserve"> Tiếng Việt và Tiếng Anh có giá trị pháp lý như nhau. </w:t>
      </w:r>
      <w:proofErr w:type="gramStart"/>
      <w:r w:rsidRPr="001C6415">
        <w:rPr>
          <w:rFonts w:asciiTheme="majorHAnsi" w:hAnsiTheme="majorHAnsi"/>
        </w:rPr>
        <w:t>Nếu có sự khác biệt giữa Tiếng Anh và Tiếng Việt thì lấy Tiếng Anh làm chuẩn.</w:t>
      </w:r>
      <w:proofErr w:type="gramEnd"/>
      <w:r w:rsidRPr="001C6415">
        <w:rPr>
          <w:rFonts w:asciiTheme="majorHAnsi" w:hAnsiTheme="majorHAnsi"/>
        </w:rPr>
        <w:t xml:space="preserve"> Hợp đồng chia làm 4 </w:t>
      </w:r>
      <w:proofErr w:type="gramStart"/>
      <w:r w:rsidRPr="001C6415">
        <w:rPr>
          <w:rFonts w:asciiTheme="majorHAnsi" w:hAnsiTheme="majorHAnsi"/>
        </w:rPr>
        <w:t>bản ,</w:t>
      </w:r>
      <w:proofErr w:type="gramEnd"/>
      <w:r w:rsidRPr="001C6415">
        <w:rPr>
          <w:rFonts w:asciiTheme="majorHAnsi" w:hAnsiTheme="majorHAnsi"/>
        </w:rPr>
        <w:t xml:space="preserve"> Bên A giữ …bản, Bên B giữ … bản. </w:t>
      </w:r>
    </w:p>
    <w:p w:rsidR="001C6415" w:rsidRDefault="001C6415" w:rsidP="001C6415">
      <w:pPr>
        <w:rPr>
          <w:rFonts w:asciiTheme="majorHAnsi" w:hAnsiTheme="majorHAnsi"/>
        </w:rPr>
      </w:pPr>
    </w:p>
    <w:p w:rsidR="001C6415" w:rsidRDefault="001C6415" w:rsidP="001C6415">
      <w:pP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C6415" w:rsidTr="001C6415">
        <w:tc>
          <w:tcPr>
            <w:tcW w:w="4788" w:type="dxa"/>
          </w:tcPr>
          <w:p w:rsidR="001C6415" w:rsidRDefault="001C6415" w:rsidP="001C6415">
            <w:pPr>
              <w:spacing w:after="200" w:line="276" w:lineRule="auto"/>
              <w:rPr>
                <w:rFonts w:asciiTheme="majorHAnsi" w:hAnsiTheme="majorHAnsi"/>
              </w:rPr>
            </w:pPr>
            <w:bookmarkStart w:id="0" w:name="_GoBack"/>
            <w:r w:rsidRPr="001C6415">
              <w:rPr>
                <w:rFonts w:asciiTheme="majorHAnsi" w:hAnsiTheme="majorHAnsi"/>
                <w:b/>
                <w:bCs/>
              </w:rPr>
              <w:lastRenderedPageBreak/>
              <w:t>ĐẠI DIỆN BÊN A</w:t>
            </w:r>
          </w:p>
        </w:tc>
        <w:tc>
          <w:tcPr>
            <w:tcW w:w="4788" w:type="dxa"/>
          </w:tcPr>
          <w:p w:rsidR="001C6415" w:rsidRDefault="001C6415" w:rsidP="001C6415">
            <w:pPr>
              <w:spacing w:after="200" w:line="276" w:lineRule="auto"/>
              <w:rPr>
                <w:rFonts w:asciiTheme="majorHAnsi" w:hAnsiTheme="majorHAnsi"/>
              </w:rPr>
            </w:pPr>
            <w:r w:rsidRPr="001C6415">
              <w:rPr>
                <w:rFonts w:asciiTheme="majorHAnsi" w:hAnsiTheme="majorHAnsi"/>
                <w:b/>
                <w:bCs/>
              </w:rPr>
              <w:t>ĐẠI DIỆN BÊN B</w:t>
            </w:r>
          </w:p>
        </w:tc>
      </w:tr>
      <w:tr w:rsidR="001C6415" w:rsidTr="001C6415">
        <w:tc>
          <w:tcPr>
            <w:tcW w:w="4788" w:type="dxa"/>
          </w:tcPr>
          <w:p w:rsidR="001C6415" w:rsidRPr="001C6415" w:rsidRDefault="001C6415" w:rsidP="001C6415">
            <w:pPr>
              <w:spacing w:after="200" w:line="276" w:lineRule="auto"/>
              <w:rPr>
                <w:rFonts w:asciiTheme="majorHAnsi" w:hAnsiTheme="majorHAnsi"/>
              </w:rPr>
            </w:pPr>
            <w:r w:rsidRPr="001C6415">
              <w:rPr>
                <w:rFonts w:asciiTheme="majorHAnsi" w:hAnsiTheme="majorHAnsi"/>
                <w:i/>
                <w:iCs/>
              </w:rPr>
              <w:t>(Ký, đóng dấu và ghi rõ họ tên)</w:t>
            </w:r>
          </w:p>
          <w:p w:rsidR="001C6415" w:rsidRDefault="001C6415" w:rsidP="001C6415">
            <w:pPr>
              <w:rPr>
                <w:rFonts w:asciiTheme="majorHAnsi" w:hAnsiTheme="majorHAnsi"/>
              </w:rPr>
            </w:pPr>
          </w:p>
        </w:tc>
        <w:tc>
          <w:tcPr>
            <w:tcW w:w="4788" w:type="dxa"/>
          </w:tcPr>
          <w:p w:rsidR="001C6415" w:rsidRPr="001C6415" w:rsidRDefault="001C6415" w:rsidP="001C6415">
            <w:pPr>
              <w:spacing w:after="200" w:line="276" w:lineRule="auto"/>
              <w:rPr>
                <w:rFonts w:asciiTheme="majorHAnsi" w:hAnsiTheme="majorHAnsi"/>
              </w:rPr>
            </w:pPr>
            <w:r w:rsidRPr="001C6415">
              <w:rPr>
                <w:rFonts w:asciiTheme="majorHAnsi" w:hAnsiTheme="majorHAnsi"/>
                <w:i/>
                <w:iCs/>
              </w:rPr>
              <w:t>(Ký, đóng dấu và ghi rõ họ tên)</w:t>
            </w:r>
          </w:p>
          <w:p w:rsidR="001C6415" w:rsidRDefault="001C6415" w:rsidP="001C6415">
            <w:pPr>
              <w:rPr>
                <w:rFonts w:asciiTheme="majorHAnsi" w:hAnsiTheme="majorHAnsi"/>
              </w:rPr>
            </w:pPr>
          </w:p>
        </w:tc>
      </w:tr>
      <w:bookmarkEnd w:id="0"/>
    </w:tbl>
    <w:p w:rsidR="001C6415" w:rsidRPr="001C6415" w:rsidRDefault="001C6415" w:rsidP="001C6415">
      <w:pPr>
        <w:rPr>
          <w:rFonts w:asciiTheme="majorHAnsi" w:hAnsiTheme="majorHAnsi"/>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4"/>
        <w:gridCol w:w="124"/>
      </w:tblGrid>
      <w:tr w:rsidR="001C6415" w:rsidRPr="001C6415" w:rsidTr="001C6415">
        <w:trPr>
          <w:tblCellSpacing w:w="15" w:type="dxa"/>
        </w:trPr>
        <w:tc>
          <w:tcPr>
            <w:tcW w:w="0" w:type="auto"/>
            <w:tcBorders>
              <w:top w:val="nil"/>
              <w:left w:val="nil"/>
              <w:bottom w:val="single" w:sz="12" w:space="0" w:color="ECECEC"/>
              <w:right w:val="nil"/>
            </w:tcBorders>
            <w:shd w:val="clear" w:color="auto" w:fill="FFFFFF"/>
            <w:vAlign w:val="center"/>
            <w:hideMark/>
          </w:tcPr>
          <w:p w:rsidR="001C6415" w:rsidRPr="001C6415" w:rsidRDefault="001C6415" w:rsidP="001C6415">
            <w:pPr>
              <w:rPr>
                <w:rFonts w:asciiTheme="majorHAnsi" w:hAnsiTheme="majorHAnsi"/>
              </w:rPr>
            </w:pPr>
            <w:r w:rsidRPr="001C6415">
              <w:rPr>
                <w:rFonts w:asciiTheme="majorHAnsi" w:hAnsiTheme="majorHAnsi"/>
              </w:rPr>
              <w:t> </w:t>
            </w:r>
          </w:p>
        </w:tc>
        <w:tc>
          <w:tcPr>
            <w:tcW w:w="0" w:type="auto"/>
            <w:tcBorders>
              <w:top w:val="nil"/>
              <w:left w:val="nil"/>
              <w:bottom w:val="single" w:sz="12" w:space="0" w:color="ECECEC"/>
              <w:right w:val="nil"/>
            </w:tcBorders>
            <w:shd w:val="clear" w:color="auto" w:fill="FFFFFF"/>
            <w:vAlign w:val="center"/>
            <w:hideMark/>
          </w:tcPr>
          <w:p w:rsidR="001C6415" w:rsidRPr="001C6415" w:rsidRDefault="001C6415" w:rsidP="001C6415">
            <w:pPr>
              <w:rPr>
                <w:rFonts w:asciiTheme="majorHAnsi" w:hAnsiTheme="majorHAnsi"/>
              </w:rPr>
            </w:pPr>
            <w:r w:rsidRPr="001C6415">
              <w:rPr>
                <w:rFonts w:asciiTheme="majorHAnsi" w:hAnsiTheme="majorHAnsi"/>
              </w:rPr>
              <w:t> </w:t>
            </w:r>
          </w:p>
        </w:tc>
      </w:tr>
    </w:tbl>
    <w:p w:rsidR="00054126" w:rsidRPr="00054126" w:rsidRDefault="00054126" w:rsidP="00054126">
      <w:pPr>
        <w:rPr>
          <w:rFonts w:asciiTheme="majorHAnsi" w:hAnsiTheme="majorHAnsi"/>
        </w:rPr>
      </w:pPr>
    </w:p>
    <w:sectPr w:rsidR="00054126" w:rsidRPr="00054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126"/>
    <w:rsid w:val="00054126"/>
    <w:rsid w:val="001C6415"/>
    <w:rsid w:val="00801C93"/>
    <w:rsid w:val="00DE1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64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64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846950">
      <w:bodyDiv w:val="1"/>
      <w:marLeft w:val="0"/>
      <w:marRight w:val="0"/>
      <w:marTop w:val="0"/>
      <w:marBottom w:val="0"/>
      <w:divBdr>
        <w:top w:val="none" w:sz="0" w:space="0" w:color="auto"/>
        <w:left w:val="none" w:sz="0" w:space="0" w:color="auto"/>
        <w:bottom w:val="none" w:sz="0" w:space="0" w:color="auto"/>
        <w:right w:val="none" w:sz="0" w:space="0" w:color="auto"/>
      </w:divBdr>
      <w:divsChild>
        <w:div w:id="1463306006">
          <w:marLeft w:val="0"/>
          <w:marRight w:val="0"/>
          <w:marTop w:val="0"/>
          <w:marBottom w:val="0"/>
          <w:divBdr>
            <w:top w:val="none" w:sz="0" w:space="0" w:color="auto"/>
            <w:left w:val="none" w:sz="0" w:space="0" w:color="auto"/>
            <w:bottom w:val="none" w:sz="0" w:space="0" w:color="auto"/>
            <w:right w:val="none" w:sz="0" w:space="0" w:color="auto"/>
          </w:divBdr>
        </w:div>
        <w:div w:id="925651034">
          <w:marLeft w:val="0"/>
          <w:marRight w:val="0"/>
          <w:marTop w:val="0"/>
          <w:marBottom w:val="0"/>
          <w:divBdr>
            <w:top w:val="none" w:sz="0" w:space="0" w:color="auto"/>
            <w:left w:val="none" w:sz="0" w:space="0" w:color="auto"/>
            <w:bottom w:val="none" w:sz="0" w:space="0" w:color="auto"/>
            <w:right w:val="none" w:sz="0" w:space="0" w:color="auto"/>
          </w:divBdr>
        </w:div>
        <w:div w:id="1044600272">
          <w:marLeft w:val="0"/>
          <w:marRight w:val="0"/>
          <w:marTop w:val="0"/>
          <w:marBottom w:val="0"/>
          <w:divBdr>
            <w:top w:val="none" w:sz="0" w:space="0" w:color="auto"/>
            <w:left w:val="none" w:sz="0" w:space="0" w:color="auto"/>
            <w:bottom w:val="none" w:sz="0" w:space="0" w:color="auto"/>
            <w:right w:val="none" w:sz="0" w:space="0" w:color="auto"/>
          </w:divBdr>
        </w:div>
        <w:div w:id="1029575122">
          <w:marLeft w:val="0"/>
          <w:marRight w:val="0"/>
          <w:marTop w:val="0"/>
          <w:marBottom w:val="0"/>
          <w:divBdr>
            <w:top w:val="none" w:sz="0" w:space="0" w:color="auto"/>
            <w:left w:val="none" w:sz="0" w:space="0" w:color="auto"/>
            <w:bottom w:val="none" w:sz="0" w:space="0" w:color="auto"/>
            <w:right w:val="none" w:sz="0" w:space="0" w:color="auto"/>
          </w:divBdr>
        </w:div>
        <w:div w:id="624124152">
          <w:marLeft w:val="0"/>
          <w:marRight w:val="0"/>
          <w:marTop w:val="0"/>
          <w:marBottom w:val="0"/>
          <w:divBdr>
            <w:top w:val="none" w:sz="0" w:space="0" w:color="auto"/>
            <w:left w:val="none" w:sz="0" w:space="0" w:color="auto"/>
            <w:bottom w:val="none" w:sz="0" w:space="0" w:color="auto"/>
            <w:right w:val="none" w:sz="0" w:space="0" w:color="auto"/>
          </w:divBdr>
        </w:div>
        <w:div w:id="1042176226">
          <w:marLeft w:val="0"/>
          <w:marRight w:val="0"/>
          <w:marTop w:val="0"/>
          <w:marBottom w:val="0"/>
          <w:divBdr>
            <w:top w:val="none" w:sz="0" w:space="0" w:color="auto"/>
            <w:left w:val="none" w:sz="0" w:space="0" w:color="auto"/>
            <w:bottom w:val="none" w:sz="0" w:space="0" w:color="auto"/>
            <w:right w:val="none" w:sz="0" w:space="0" w:color="auto"/>
          </w:divBdr>
        </w:div>
        <w:div w:id="81224394">
          <w:marLeft w:val="0"/>
          <w:marRight w:val="0"/>
          <w:marTop w:val="0"/>
          <w:marBottom w:val="0"/>
          <w:divBdr>
            <w:top w:val="none" w:sz="0" w:space="0" w:color="auto"/>
            <w:left w:val="none" w:sz="0" w:space="0" w:color="auto"/>
            <w:bottom w:val="none" w:sz="0" w:space="0" w:color="auto"/>
            <w:right w:val="none" w:sz="0" w:space="0" w:color="auto"/>
          </w:divBdr>
        </w:div>
        <w:div w:id="1959602536">
          <w:marLeft w:val="0"/>
          <w:marRight w:val="0"/>
          <w:marTop w:val="0"/>
          <w:marBottom w:val="0"/>
          <w:divBdr>
            <w:top w:val="none" w:sz="0" w:space="0" w:color="auto"/>
            <w:left w:val="none" w:sz="0" w:space="0" w:color="auto"/>
            <w:bottom w:val="none" w:sz="0" w:space="0" w:color="auto"/>
            <w:right w:val="none" w:sz="0" w:space="0" w:color="auto"/>
          </w:divBdr>
        </w:div>
        <w:div w:id="46996544">
          <w:marLeft w:val="0"/>
          <w:marRight w:val="0"/>
          <w:marTop w:val="0"/>
          <w:marBottom w:val="0"/>
          <w:divBdr>
            <w:top w:val="none" w:sz="0" w:space="0" w:color="auto"/>
            <w:left w:val="none" w:sz="0" w:space="0" w:color="auto"/>
            <w:bottom w:val="none" w:sz="0" w:space="0" w:color="auto"/>
            <w:right w:val="none" w:sz="0" w:space="0" w:color="auto"/>
          </w:divBdr>
        </w:div>
        <w:div w:id="1581716551">
          <w:marLeft w:val="0"/>
          <w:marRight w:val="0"/>
          <w:marTop w:val="0"/>
          <w:marBottom w:val="0"/>
          <w:divBdr>
            <w:top w:val="none" w:sz="0" w:space="0" w:color="auto"/>
            <w:left w:val="none" w:sz="0" w:space="0" w:color="auto"/>
            <w:bottom w:val="none" w:sz="0" w:space="0" w:color="auto"/>
            <w:right w:val="none" w:sz="0" w:space="0" w:color="auto"/>
          </w:divBdr>
        </w:div>
        <w:div w:id="1985771696">
          <w:marLeft w:val="0"/>
          <w:marRight w:val="0"/>
          <w:marTop w:val="0"/>
          <w:marBottom w:val="0"/>
          <w:divBdr>
            <w:top w:val="none" w:sz="0" w:space="0" w:color="auto"/>
            <w:left w:val="none" w:sz="0" w:space="0" w:color="auto"/>
            <w:bottom w:val="none" w:sz="0" w:space="0" w:color="auto"/>
            <w:right w:val="none" w:sz="0" w:space="0" w:color="auto"/>
          </w:divBdr>
        </w:div>
      </w:divsChild>
    </w:div>
    <w:div w:id="426540853">
      <w:bodyDiv w:val="1"/>
      <w:marLeft w:val="0"/>
      <w:marRight w:val="0"/>
      <w:marTop w:val="0"/>
      <w:marBottom w:val="0"/>
      <w:divBdr>
        <w:top w:val="none" w:sz="0" w:space="0" w:color="auto"/>
        <w:left w:val="none" w:sz="0" w:space="0" w:color="auto"/>
        <w:bottom w:val="none" w:sz="0" w:space="0" w:color="auto"/>
        <w:right w:val="none" w:sz="0" w:space="0" w:color="auto"/>
      </w:divBdr>
      <w:divsChild>
        <w:div w:id="1846237565">
          <w:marLeft w:val="0"/>
          <w:marRight w:val="0"/>
          <w:marTop w:val="0"/>
          <w:marBottom w:val="0"/>
          <w:divBdr>
            <w:top w:val="none" w:sz="0" w:space="0" w:color="auto"/>
            <w:left w:val="none" w:sz="0" w:space="0" w:color="auto"/>
            <w:bottom w:val="none" w:sz="0" w:space="0" w:color="auto"/>
            <w:right w:val="none" w:sz="0" w:space="0" w:color="auto"/>
          </w:divBdr>
        </w:div>
        <w:div w:id="785539274">
          <w:marLeft w:val="0"/>
          <w:marRight w:val="0"/>
          <w:marTop w:val="0"/>
          <w:marBottom w:val="0"/>
          <w:divBdr>
            <w:top w:val="none" w:sz="0" w:space="0" w:color="auto"/>
            <w:left w:val="none" w:sz="0" w:space="0" w:color="auto"/>
            <w:bottom w:val="none" w:sz="0" w:space="0" w:color="auto"/>
            <w:right w:val="none" w:sz="0" w:space="0" w:color="auto"/>
          </w:divBdr>
        </w:div>
        <w:div w:id="1050033888">
          <w:marLeft w:val="0"/>
          <w:marRight w:val="0"/>
          <w:marTop w:val="0"/>
          <w:marBottom w:val="0"/>
          <w:divBdr>
            <w:top w:val="none" w:sz="0" w:space="0" w:color="auto"/>
            <w:left w:val="none" w:sz="0" w:space="0" w:color="auto"/>
            <w:bottom w:val="none" w:sz="0" w:space="0" w:color="auto"/>
            <w:right w:val="none" w:sz="0" w:space="0" w:color="auto"/>
          </w:divBdr>
        </w:div>
        <w:div w:id="793837934">
          <w:marLeft w:val="0"/>
          <w:marRight w:val="0"/>
          <w:marTop w:val="0"/>
          <w:marBottom w:val="0"/>
          <w:divBdr>
            <w:top w:val="none" w:sz="0" w:space="0" w:color="auto"/>
            <w:left w:val="none" w:sz="0" w:space="0" w:color="auto"/>
            <w:bottom w:val="none" w:sz="0" w:space="0" w:color="auto"/>
            <w:right w:val="none" w:sz="0" w:space="0" w:color="auto"/>
          </w:divBdr>
        </w:div>
        <w:div w:id="1687436787">
          <w:marLeft w:val="0"/>
          <w:marRight w:val="0"/>
          <w:marTop w:val="0"/>
          <w:marBottom w:val="0"/>
          <w:divBdr>
            <w:top w:val="none" w:sz="0" w:space="0" w:color="auto"/>
            <w:left w:val="none" w:sz="0" w:space="0" w:color="auto"/>
            <w:bottom w:val="none" w:sz="0" w:space="0" w:color="auto"/>
            <w:right w:val="none" w:sz="0" w:space="0" w:color="auto"/>
          </w:divBdr>
        </w:div>
        <w:div w:id="474572206">
          <w:marLeft w:val="0"/>
          <w:marRight w:val="0"/>
          <w:marTop w:val="0"/>
          <w:marBottom w:val="0"/>
          <w:divBdr>
            <w:top w:val="none" w:sz="0" w:space="0" w:color="auto"/>
            <w:left w:val="none" w:sz="0" w:space="0" w:color="auto"/>
            <w:bottom w:val="none" w:sz="0" w:space="0" w:color="auto"/>
            <w:right w:val="none" w:sz="0" w:space="0" w:color="auto"/>
          </w:divBdr>
        </w:div>
        <w:div w:id="1942881675">
          <w:marLeft w:val="0"/>
          <w:marRight w:val="0"/>
          <w:marTop w:val="0"/>
          <w:marBottom w:val="0"/>
          <w:divBdr>
            <w:top w:val="none" w:sz="0" w:space="0" w:color="auto"/>
            <w:left w:val="none" w:sz="0" w:space="0" w:color="auto"/>
            <w:bottom w:val="none" w:sz="0" w:space="0" w:color="auto"/>
            <w:right w:val="none" w:sz="0" w:space="0" w:color="auto"/>
          </w:divBdr>
        </w:div>
        <w:div w:id="1011837995">
          <w:marLeft w:val="0"/>
          <w:marRight w:val="0"/>
          <w:marTop w:val="0"/>
          <w:marBottom w:val="0"/>
          <w:divBdr>
            <w:top w:val="none" w:sz="0" w:space="0" w:color="auto"/>
            <w:left w:val="none" w:sz="0" w:space="0" w:color="auto"/>
            <w:bottom w:val="none" w:sz="0" w:space="0" w:color="auto"/>
            <w:right w:val="none" w:sz="0" w:space="0" w:color="auto"/>
          </w:divBdr>
        </w:div>
        <w:div w:id="1366827995">
          <w:marLeft w:val="0"/>
          <w:marRight w:val="0"/>
          <w:marTop w:val="0"/>
          <w:marBottom w:val="0"/>
          <w:divBdr>
            <w:top w:val="none" w:sz="0" w:space="0" w:color="auto"/>
            <w:left w:val="none" w:sz="0" w:space="0" w:color="auto"/>
            <w:bottom w:val="none" w:sz="0" w:space="0" w:color="auto"/>
            <w:right w:val="none" w:sz="0" w:space="0" w:color="auto"/>
          </w:divBdr>
        </w:div>
        <w:div w:id="579750445">
          <w:marLeft w:val="0"/>
          <w:marRight w:val="0"/>
          <w:marTop w:val="0"/>
          <w:marBottom w:val="0"/>
          <w:divBdr>
            <w:top w:val="none" w:sz="0" w:space="0" w:color="auto"/>
            <w:left w:val="none" w:sz="0" w:space="0" w:color="auto"/>
            <w:bottom w:val="none" w:sz="0" w:space="0" w:color="auto"/>
            <w:right w:val="none" w:sz="0" w:space="0" w:color="auto"/>
          </w:divBdr>
        </w:div>
        <w:div w:id="930577940">
          <w:marLeft w:val="0"/>
          <w:marRight w:val="0"/>
          <w:marTop w:val="0"/>
          <w:marBottom w:val="0"/>
          <w:divBdr>
            <w:top w:val="none" w:sz="0" w:space="0" w:color="auto"/>
            <w:left w:val="none" w:sz="0" w:space="0" w:color="auto"/>
            <w:bottom w:val="none" w:sz="0" w:space="0" w:color="auto"/>
            <w:right w:val="none" w:sz="0" w:space="0" w:color="auto"/>
          </w:divBdr>
        </w:div>
        <w:div w:id="1918007201">
          <w:marLeft w:val="0"/>
          <w:marRight w:val="0"/>
          <w:marTop w:val="0"/>
          <w:marBottom w:val="0"/>
          <w:divBdr>
            <w:top w:val="none" w:sz="0" w:space="0" w:color="auto"/>
            <w:left w:val="none" w:sz="0" w:space="0" w:color="auto"/>
            <w:bottom w:val="none" w:sz="0" w:space="0" w:color="auto"/>
            <w:right w:val="none" w:sz="0" w:space="0" w:color="auto"/>
          </w:divBdr>
        </w:div>
        <w:div w:id="2014643900">
          <w:marLeft w:val="0"/>
          <w:marRight w:val="0"/>
          <w:marTop w:val="0"/>
          <w:marBottom w:val="0"/>
          <w:divBdr>
            <w:top w:val="none" w:sz="0" w:space="0" w:color="auto"/>
            <w:left w:val="none" w:sz="0" w:space="0" w:color="auto"/>
            <w:bottom w:val="none" w:sz="0" w:space="0" w:color="auto"/>
            <w:right w:val="none" w:sz="0" w:space="0" w:color="auto"/>
          </w:divBdr>
        </w:div>
        <w:div w:id="1822649190">
          <w:marLeft w:val="0"/>
          <w:marRight w:val="0"/>
          <w:marTop w:val="0"/>
          <w:marBottom w:val="0"/>
          <w:divBdr>
            <w:top w:val="none" w:sz="0" w:space="0" w:color="auto"/>
            <w:left w:val="none" w:sz="0" w:space="0" w:color="auto"/>
            <w:bottom w:val="none" w:sz="0" w:space="0" w:color="auto"/>
            <w:right w:val="none" w:sz="0" w:space="0" w:color="auto"/>
          </w:divBdr>
        </w:div>
        <w:div w:id="1654672854">
          <w:marLeft w:val="0"/>
          <w:marRight w:val="0"/>
          <w:marTop w:val="0"/>
          <w:marBottom w:val="0"/>
          <w:divBdr>
            <w:top w:val="none" w:sz="0" w:space="0" w:color="auto"/>
            <w:left w:val="none" w:sz="0" w:space="0" w:color="auto"/>
            <w:bottom w:val="none" w:sz="0" w:space="0" w:color="auto"/>
            <w:right w:val="none" w:sz="0" w:space="0" w:color="auto"/>
          </w:divBdr>
        </w:div>
      </w:divsChild>
    </w:div>
    <w:div w:id="426581112">
      <w:bodyDiv w:val="1"/>
      <w:marLeft w:val="0"/>
      <w:marRight w:val="0"/>
      <w:marTop w:val="0"/>
      <w:marBottom w:val="0"/>
      <w:divBdr>
        <w:top w:val="none" w:sz="0" w:space="0" w:color="auto"/>
        <w:left w:val="none" w:sz="0" w:space="0" w:color="auto"/>
        <w:bottom w:val="none" w:sz="0" w:space="0" w:color="auto"/>
        <w:right w:val="none" w:sz="0" w:space="0" w:color="auto"/>
      </w:divBdr>
      <w:divsChild>
        <w:div w:id="2090346577">
          <w:marLeft w:val="0"/>
          <w:marRight w:val="0"/>
          <w:marTop w:val="0"/>
          <w:marBottom w:val="0"/>
          <w:divBdr>
            <w:top w:val="none" w:sz="0" w:space="0" w:color="auto"/>
            <w:left w:val="none" w:sz="0" w:space="0" w:color="auto"/>
            <w:bottom w:val="none" w:sz="0" w:space="0" w:color="auto"/>
            <w:right w:val="none" w:sz="0" w:space="0" w:color="auto"/>
          </w:divBdr>
        </w:div>
        <w:div w:id="1169252771">
          <w:marLeft w:val="0"/>
          <w:marRight w:val="0"/>
          <w:marTop w:val="0"/>
          <w:marBottom w:val="0"/>
          <w:divBdr>
            <w:top w:val="none" w:sz="0" w:space="0" w:color="auto"/>
            <w:left w:val="none" w:sz="0" w:space="0" w:color="auto"/>
            <w:bottom w:val="none" w:sz="0" w:space="0" w:color="auto"/>
            <w:right w:val="none" w:sz="0" w:space="0" w:color="auto"/>
          </w:divBdr>
        </w:div>
        <w:div w:id="1426226381">
          <w:marLeft w:val="0"/>
          <w:marRight w:val="0"/>
          <w:marTop w:val="0"/>
          <w:marBottom w:val="0"/>
          <w:divBdr>
            <w:top w:val="none" w:sz="0" w:space="0" w:color="auto"/>
            <w:left w:val="none" w:sz="0" w:space="0" w:color="auto"/>
            <w:bottom w:val="none" w:sz="0" w:space="0" w:color="auto"/>
            <w:right w:val="none" w:sz="0" w:space="0" w:color="auto"/>
          </w:divBdr>
        </w:div>
        <w:div w:id="1770588736">
          <w:marLeft w:val="0"/>
          <w:marRight w:val="0"/>
          <w:marTop w:val="0"/>
          <w:marBottom w:val="0"/>
          <w:divBdr>
            <w:top w:val="none" w:sz="0" w:space="0" w:color="auto"/>
            <w:left w:val="none" w:sz="0" w:space="0" w:color="auto"/>
            <w:bottom w:val="none" w:sz="0" w:space="0" w:color="auto"/>
            <w:right w:val="none" w:sz="0" w:space="0" w:color="auto"/>
          </w:divBdr>
        </w:div>
        <w:div w:id="1027146623">
          <w:marLeft w:val="0"/>
          <w:marRight w:val="0"/>
          <w:marTop w:val="0"/>
          <w:marBottom w:val="0"/>
          <w:divBdr>
            <w:top w:val="none" w:sz="0" w:space="0" w:color="auto"/>
            <w:left w:val="none" w:sz="0" w:space="0" w:color="auto"/>
            <w:bottom w:val="none" w:sz="0" w:space="0" w:color="auto"/>
            <w:right w:val="none" w:sz="0" w:space="0" w:color="auto"/>
          </w:divBdr>
        </w:div>
        <w:div w:id="361976007">
          <w:marLeft w:val="0"/>
          <w:marRight w:val="0"/>
          <w:marTop w:val="0"/>
          <w:marBottom w:val="0"/>
          <w:divBdr>
            <w:top w:val="none" w:sz="0" w:space="0" w:color="auto"/>
            <w:left w:val="none" w:sz="0" w:space="0" w:color="auto"/>
            <w:bottom w:val="none" w:sz="0" w:space="0" w:color="auto"/>
            <w:right w:val="none" w:sz="0" w:space="0" w:color="auto"/>
          </w:divBdr>
        </w:div>
        <w:div w:id="47148368">
          <w:marLeft w:val="0"/>
          <w:marRight w:val="0"/>
          <w:marTop w:val="0"/>
          <w:marBottom w:val="0"/>
          <w:divBdr>
            <w:top w:val="none" w:sz="0" w:space="0" w:color="auto"/>
            <w:left w:val="none" w:sz="0" w:space="0" w:color="auto"/>
            <w:bottom w:val="none" w:sz="0" w:space="0" w:color="auto"/>
            <w:right w:val="none" w:sz="0" w:space="0" w:color="auto"/>
          </w:divBdr>
        </w:div>
        <w:div w:id="960914938">
          <w:marLeft w:val="0"/>
          <w:marRight w:val="0"/>
          <w:marTop w:val="0"/>
          <w:marBottom w:val="0"/>
          <w:divBdr>
            <w:top w:val="none" w:sz="0" w:space="0" w:color="auto"/>
            <w:left w:val="none" w:sz="0" w:space="0" w:color="auto"/>
            <w:bottom w:val="none" w:sz="0" w:space="0" w:color="auto"/>
            <w:right w:val="none" w:sz="0" w:space="0" w:color="auto"/>
          </w:divBdr>
        </w:div>
        <w:div w:id="1039353349">
          <w:marLeft w:val="0"/>
          <w:marRight w:val="0"/>
          <w:marTop w:val="0"/>
          <w:marBottom w:val="0"/>
          <w:divBdr>
            <w:top w:val="none" w:sz="0" w:space="0" w:color="auto"/>
            <w:left w:val="none" w:sz="0" w:space="0" w:color="auto"/>
            <w:bottom w:val="none" w:sz="0" w:space="0" w:color="auto"/>
            <w:right w:val="none" w:sz="0" w:space="0" w:color="auto"/>
          </w:divBdr>
        </w:div>
        <w:div w:id="1496647261">
          <w:marLeft w:val="0"/>
          <w:marRight w:val="0"/>
          <w:marTop w:val="0"/>
          <w:marBottom w:val="0"/>
          <w:divBdr>
            <w:top w:val="none" w:sz="0" w:space="0" w:color="auto"/>
            <w:left w:val="none" w:sz="0" w:space="0" w:color="auto"/>
            <w:bottom w:val="none" w:sz="0" w:space="0" w:color="auto"/>
            <w:right w:val="none" w:sz="0" w:space="0" w:color="auto"/>
          </w:divBdr>
        </w:div>
        <w:div w:id="942034958">
          <w:marLeft w:val="0"/>
          <w:marRight w:val="0"/>
          <w:marTop w:val="0"/>
          <w:marBottom w:val="0"/>
          <w:divBdr>
            <w:top w:val="none" w:sz="0" w:space="0" w:color="auto"/>
            <w:left w:val="none" w:sz="0" w:space="0" w:color="auto"/>
            <w:bottom w:val="none" w:sz="0" w:space="0" w:color="auto"/>
            <w:right w:val="none" w:sz="0" w:space="0" w:color="auto"/>
          </w:divBdr>
        </w:div>
        <w:div w:id="1187795763">
          <w:marLeft w:val="0"/>
          <w:marRight w:val="0"/>
          <w:marTop w:val="0"/>
          <w:marBottom w:val="0"/>
          <w:divBdr>
            <w:top w:val="none" w:sz="0" w:space="0" w:color="auto"/>
            <w:left w:val="none" w:sz="0" w:space="0" w:color="auto"/>
            <w:bottom w:val="none" w:sz="0" w:space="0" w:color="auto"/>
            <w:right w:val="none" w:sz="0" w:space="0" w:color="auto"/>
          </w:divBdr>
        </w:div>
        <w:div w:id="1762019266">
          <w:marLeft w:val="0"/>
          <w:marRight w:val="0"/>
          <w:marTop w:val="0"/>
          <w:marBottom w:val="0"/>
          <w:divBdr>
            <w:top w:val="none" w:sz="0" w:space="0" w:color="auto"/>
            <w:left w:val="none" w:sz="0" w:space="0" w:color="auto"/>
            <w:bottom w:val="none" w:sz="0" w:space="0" w:color="auto"/>
            <w:right w:val="none" w:sz="0" w:space="0" w:color="auto"/>
          </w:divBdr>
        </w:div>
        <w:div w:id="1865317282">
          <w:marLeft w:val="0"/>
          <w:marRight w:val="0"/>
          <w:marTop w:val="0"/>
          <w:marBottom w:val="0"/>
          <w:divBdr>
            <w:top w:val="none" w:sz="0" w:space="0" w:color="auto"/>
            <w:left w:val="none" w:sz="0" w:space="0" w:color="auto"/>
            <w:bottom w:val="none" w:sz="0" w:space="0" w:color="auto"/>
            <w:right w:val="none" w:sz="0" w:space="0" w:color="auto"/>
          </w:divBdr>
        </w:div>
        <w:div w:id="898634219">
          <w:marLeft w:val="0"/>
          <w:marRight w:val="0"/>
          <w:marTop w:val="0"/>
          <w:marBottom w:val="0"/>
          <w:divBdr>
            <w:top w:val="none" w:sz="0" w:space="0" w:color="auto"/>
            <w:left w:val="none" w:sz="0" w:space="0" w:color="auto"/>
            <w:bottom w:val="none" w:sz="0" w:space="0" w:color="auto"/>
            <w:right w:val="none" w:sz="0" w:space="0" w:color="auto"/>
          </w:divBdr>
        </w:div>
        <w:div w:id="78790304">
          <w:marLeft w:val="0"/>
          <w:marRight w:val="0"/>
          <w:marTop w:val="0"/>
          <w:marBottom w:val="0"/>
          <w:divBdr>
            <w:top w:val="none" w:sz="0" w:space="0" w:color="auto"/>
            <w:left w:val="none" w:sz="0" w:space="0" w:color="auto"/>
            <w:bottom w:val="none" w:sz="0" w:space="0" w:color="auto"/>
            <w:right w:val="none" w:sz="0" w:space="0" w:color="auto"/>
          </w:divBdr>
        </w:div>
        <w:div w:id="464467402">
          <w:marLeft w:val="0"/>
          <w:marRight w:val="0"/>
          <w:marTop w:val="0"/>
          <w:marBottom w:val="0"/>
          <w:divBdr>
            <w:top w:val="none" w:sz="0" w:space="0" w:color="auto"/>
            <w:left w:val="none" w:sz="0" w:space="0" w:color="auto"/>
            <w:bottom w:val="none" w:sz="0" w:space="0" w:color="auto"/>
            <w:right w:val="none" w:sz="0" w:space="0" w:color="auto"/>
          </w:divBdr>
        </w:div>
      </w:divsChild>
    </w:div>
    <w:div w:id="436147170">
      <w:bodyDiv w:val="1"/>
      <w:marLeft w:val="0"/>
      <w:marRight w:val="0"/>
      <w:marTop w:val="0"/>
      <w:marBottom w:val="0"/>
      <w:divBdr>
        <w:top w:val="none" w:sz="0" w:space="0" w:color="auto"/>
        <w:left w:val="none" w:sz="0" w:space="0" w:color="auto"/>
        <w:bottom w:val="none" w:sz="0" w:space="0" w:color="auto"/>
        <w:right w:val="none" w:sz="0" w:space="0" w:color="auto"/>
      </w:divBdr>
      <w:divsChild>
        <w:div w:id="1177421298">
          <w:marLeft w:val="0"/>
          <w:marRight w:val="0"/>
          <w:marTop w:val="0"/>
          <w:marBottom w:val="0"/>
          <w:divBdr>
            <w:top w:val="none" w:sz="0" w:space="0" w:color="auto"/>
            <w:left w:val="none" w:sz="0" w:space="0" w:color="auto"/>
            <w:bottom w:val="none" w:sz="0" w:space="0" w:color="auto"/>
            <w:right w:val="none" w:sz="0" w:space="0" w:color="auto"/>
          </w:divBdr>
        </w:div>
        <w:div w:id="221798464">
          <w:marLeft w:val="0"/>
          <w:marRight w:val="0"/>
          <w:marTop w:val="0"/>
          <w:marBottom w:val="0"/>
          <w:divBdr>
            <w:top w:val="none" w:sz="0" w:space="0" w:color="auto"/>
            <w:left w:val="none" w:sz="0" w:space="0" w:color="auto"/>
            <w:bottom w:val="none" w:sz="0" w:space="0" w:color="auto"/>
            <w:right w:val="none" w:sz="0" w:space="0" w:color="auto"/>
          </w:divBdr>
        </w:div>
        <w:div w:id="740172848">
          <w:marLeft w:val="0"/>
          <w:marRight w:val="0"/>
          <w:marTop w:val="0"/>
          <w:marBottom w:val="0"/>
          <w:divBdr>
            <w:top w:val="none" w:sz="0" w:space="0" w:color="auto"/>
            <w:left w:val="none" w:sz="0" w:space="0" w:color="auto"/>
            <w:bottom w:val="none" w:sz="0" w:space="0" w:color="auto"/>
            <w:right w:val="none" w:sz="0" w:space="0" w:color="auto"/>
          </w:divBdr>
        </w:div>
        <w:div w:id="1454204067">
          <w:marLeft w:val="0"/>
          <w:marRight w:val="0"/>
          <w:marTop w:val="0"/>
          <w:marBottom w:val="0"/>
          <w:divBdr>
            <w:top w:val="none" w:sz="0" w:space="0" w:color="auto"/>
            <w:left w:val="none" w:sz="0" w:space="0" w:color="auto"/>
            <w:bottom w:val="none" w:sz="0" w:space="0" w:color="auto"/>
            <w:right w:val="none" w:sz="0" w:space="0" w:color="auto"/>
          </w:divBdr>
        </w:div>
        <w:div w:id="1905142531">
          <w:marLeft w:val="0"/>
          <w:marRight w:val="0"/>
          <w:marTop w:val="0"/>
          <w:marBottom w:val="0"/>
          <w:divBdr>
            <w:top w:val="none" w:sz="0" w:space="0" w:color="auto"/>
            <w:left w:val="none" w:sz="0" w:space="0" w:color="auto"/>
            <w:bottom w:val="none" w:sz="0" w:space="0" w:color="auto"/>
            <w:right w:val="none" w:sz="0" w:space="0" w:color="auto"/>
          </w:divBdr>
        </w:div>
        <w:div w:id="526987595">
          <w:marLeft w:val="0"/>
          <w:marRight w:val="0"/>
          <w:marTop w:val="0"/>
          <w:marBottom w:val="0"/>
          <w:divBdr>
            <w:top w:val="none" w:sz="0" w:space="0" w:color="auto"/>
            <w:left w:val="none" w:sz="0" w:space="0" w:color="auto"/>
            <w:bottom w:val="none" w:sz="0" w:space="0" w:color="auto"/>
            <w:right w:val="none" w:sz="0" w:space="0" w:color="auto"/>
          </w:divBdr>
        </w:div>
        <w:div w:id="270013032">
          <w:marLeft w:val="0"/>
          <w:marRight w:val="0"/>
          <w:marTop w:val="0"/>
          <w:marBottom w:val="0"/>
          <w:divBdr>
            <w:top w:val="none" w:sz="0" w:space="0" w:color="auto"/>
            <w:left w:val="none" w:sz="0" w:space="0" w:color="auto"/>
            <w:bottom w:val="none" w:sz="0" w:space="0" w:color="auto"/>
            <w:right w:val="none" w:sz="0" w:space="0" w:color="auto"/>
          </w:divBdr>
        </w:div>
        <w:div w:id="605384652">
          <w:marLeft w:val="0"/>
          <w:marRight w:val="0"/>
          <w:marTop w:val="0"/>
          <w:marBottom w:val="0"/>
          <w:divBdr>
            <w:top w:val="none" w:sz="0" w:space="0" w:color="auto"/>
            <w:left w:val="none" w:sz="0" w:space="0" w:color="auto"/>
            <w:bottom w:val="none" w:sz="0" w:space="0" w:color="auto"/>
            <w:right w:val="none" w:sz="0" w:space="0" w:color="auto"/>
          </w:divBdr>
        </w:div>
        <w:div w:id="60298506">
          <w:marLeft w:val="0"/>
          <w:marRight w:val="0"/>
          <w:marTop w:val="0"/>
          <w:marBottom w:val="0"/>
          <w:divBdr>
            <w:top w:val="none" w:sz="0" w:space="0" w:color="auto"/>
            <w:left w:val="none" w:sz="0" w:space="0" w:color="auto"/>
            <w:bottom w:val="none" w:sz="0" w:space="0" w:color="auto"/>
            <w:right w:val="none" w:sz="0" w:space="0" w:color="auto"/>
          </w:divBdr>
        </w:div>
        <w:div w:id="656306815">
          <w:marLeft w:val="0"/>
          <w:marRight w:val="0"/>
          <w:marTop w:val="0"/>
          <w:marBottom w:val="0"/>
          <w:divBdr>
            <w:top w:val="none" w:sz="0" w:space="0" w:color="auto"/>
            <w:left w:val="none" w:sz="0" w:space="0" w:color="auto"/>
            <w:bottom w:val="none" w:sz="0" w:space="0" w:color="auto"/>
            <w:right w:val="none" w:sz="0" w:space="0" w:color="auto"/>
          </w:divBdr>
        </w:div>
        <w:div w:id="416901735">
          <w:marLeft w:val="0"/>
          <w:marRight w:val="0"/>
          <w:marTop w:val="0"/>
          <w:marBottom w:val="0"/>
          <w:divBdr>
            <w:top w:val="none" w:sz="0" w:space="0" w:color="auto"/>
            <w:left w:val="none" w:sz="0" w:space="0" w:color="auto"/>
            <w:bottom w:val="none" w:sz="0" w:space="0" w:color="auto"/>
            <w:right w:val="none" w:sz="0" w:space="0" w:color="auto"/>
          </w:divBdr>
        </w:div>
        <w:div w:id="729890748">
          <w:marLeft w:val="0"/>
          <w:marRight w:val="0"/>
          <w:marTop w:val="0"/>
          <w:marBottom w:val="0"/>
          <w:divBdr>
            <w:top w:val="none" w:sz="0" w:space="0" w:color="auto"/>
            <w:left w:val="none" w:sz="0" w:space="0" w:color="auto"/>
            <w:bottom w:val="none" w:sz="0" w:space="0" w:color="auto"/>
            <w:right w:val="none" w:sz="0" w:space="0" w:color="auto"/>
          </w:divBdr>
        </w:div>
        <w:div w:id="716008149">
          <w:marLeft w:val="0"/>
          <w:marRight w:val="0"/>
          <w:marTop w:val="0"/>
          <w:marBottom w:val="0"/>
          <w:divBdr>
            <w:top w:val="none" w:sz="0" w:space="0" w:color="auto"/>
            <w:left w:val="none" w:sz="0" w:space="0" w:color="auto"/>
            <w:bottom w:val="none" w:sz="0" w:space="0" w:color="auto"/>
            <w:right w:val="none" w:sz="0" w:space="0" w:color="auto"/>
          </w:divBdr>
        </w:div>
        <w:div w:id="477722170">
          <w:marLeft w:val="0"/>
          <w:marRight w:val="0"/>
          <w:marTop w:val="0"/>
          <w:marBottom w:val="0"/>
          <w:divBdr>
            <w:top w:val="none" w:sz="0" w:space="0" w:color="auto"/>
            <w:left w:val="none" w:sz="0" w:space="0" w:color="auto"/>
            <w:bottom w:val="none" w:sz="0" w:space="0" w:color="auto"/>
            <w:right w:val="none" w:sz="0" w:space="0" w:color="auto"/>
          </w:divBdr>
        </w:div>
        <w:div w:id="746417863">
          <w:marLeft w:val="0"/>
          <w:marRight w:val="0"/>
          <w:marTop w:val="0"/>
          <w:marBottom w:val="0"/>
          <w:divBdr>
            <w:top w:val="none" w:sz="0" w:space="0" w:color="auto"/>
            <w:left w:val="none" w:sz="0" w:space="0" w:color="auto"/>
            <w:bottom w:val="none" w:sz="0" w:space="0" w:color="auto"/>
            <w:right w:val="none" w:sz="0" w:space="0" w:color="auto"/>
          </w:divBdr>
        </w:div>
        <w:div w:id="1673949669">
          <w:marLeft w:val="0"/>
          <w:marRight w:val="0"/>
          <w:marTop w:val="0"/>
          <w:marBottom w:val="0"/>
          <w:divBdr>
            <w:top w:val="none" w:sz="0" w:space="0" w:color="auto"/>
            <w:left w:val="none" w:sz="0" w:space="0" w:color="auto"/>
            <w:bottom w:val="none" w:sz="0" w:space="0" w:color="auto"/>
            <w:right w:val="none" w:sz="0" w:space="0" w:color="auto"/>
          </w:divBdr>
        </w:div>
        <w:div w:id="236281409">
          <w:marLeft w:val="0"/>
          <w:marRight w:val="0"/>
          <w:marTop w:val="0"/>
          <w:marBottom w:val="0"/>
          <w:divBdr>
            <w:top w:val="none" w:sz="0" w:space="0" w:color="auto"/>
            <w:left w:val="none" w:sz="0" w:space="0" w:color="auto"/>
            <w:bottom w:val="none" w:sz="0" w:space="0" w:color="auto"/>
            <w:right w:val="none" w:sz="0" w:space="0" w:color="auto"/>
          </w:divBdr>
        </w:div>
      </w:divsChild>
    </w:div>
    <w:div w:id="587202938">
      <w:bodyDiv w:val="1"/>
      <w:marLeft w:val="0"/>
      <w:marRight w:val="0"/>
      <w:marTop w:val="0"/>
      <w:marBottom w:val="0"/>
      <w:divBdr>
        <w:top w:val="none" w:sz="0" w:space="0" w:color="auto"/>
        <w:left w:val="none" w:sz="0" w:space="0" w:color="auto"/>
        <w:bottom w:val="none" w:sz="0" w:space="0" w:color="auto"/>
        <w:right w:val="none" w:sz="0" w:space="0" w:color="auto"/>
      </w:divBdr>
      <w:divsChild>
        <w:div w:id="585959611">
          <w:marLeft w:val="0"/>
          <w:marRight w:val="0"/>
          <w:marTop w:val="0"/>
          <w:marBottom w:val="0"/>
          <w:divBdr>
            <w:top w:val="none" w:sz="0" w:space="0" w:color="auto"/>
            <w:left w:val="none" w:sz="0" w:space="0" w:color="auto"/>
            <w:bottom w:val="none" w:sz="0" w:space="0" w:color="auto"/>
            <w:right w:val="none" w:sz="0" w:space="0" w:color="auto"/>
          </w:divBdr>
        </w:div>
        <w:div w:id="1928883411">
          <w:marLeft w:val="0"/>
          <w:marRight w:val="0"/>
          <w:marTop w:val="0"/>
          <w:marBottom w:val="0"/>
          <w:divBdr>
            <w:top w:val="none" w:sz="0" w:space="0" w:color="auto"/>
            <w:left w:val="none" w:sz="0" w:space="0" w:color="auto"/>
            <w:bottom w:val="none" w:sz="0" w:space="0" w:color="auto"/>
            <w:right w:val="none" w:sz="0" w:space="0" w:color="auto"/>
          </w:divBdr>
        </w:div>
        <w:div w:id="2085642617">
          <w:marLeft w:val="0"/>
          <w:marRight w:val="0"/>
          <w:marTop w:val="0"/>
          <w:marBottom w:val="0"/>
          <w:divBdr>
            <w:top w:val="none" w:sz="0" w:space="0" w:color="auto"/>
            <w:left w:val="none" w:sz="0" w:space="0" w:color="auto"/>
            <w:bottom w:val="none" w:sz="0" w:space="0" w:color="auto"/>
            <w:right w:val="none" w:sz="0" w:space="0" w:color="auto"/>
          </w:divBdr>
        </w:div>
        <w:div w:id="361856504">
          <w:marLeft w:val="0"/>
          <w:marRight w:val="0"/>
          <w:marTop w:val="0"/>
          <w:marBottom w:val="0"/>
          <w:divBdr>
            <w:top w:val="none" w:sz="0" w:space="0" w:color="auto"/>
            <w:left w:val="none" w:sz="0" w:space="0" w:color="auto"/>
            <w:bottom w:val="none" w:sz="0" w:space="0" w:color="auto"/>
            <w:right w:val="none" w:sz="0" w:space="0" w:color="auto"/>
          </w:divBdr>
        </w:div>
        <w:div w:id="1186022553">
          <w:marLeft w:val="0"/>
          <w:marRight w:val="0"/>
          <w:marTop w:val="0"/>
          <w:marBottom w:val="0"/>
          <w:divBdr>
            <w:top w:val="none" w:sz="0" w:space="0" w:color="auto"/>
            <w:left w:val="none" w:sz="0" w:space="0" w:color="auto"/>
            <w:bottom w:val="none" w:sz="0" w:space="0" w:color="auto"/>
            <w:right w:val="none" w:sz="0" w:space="0" w:color="auto"/>
          </w:divBdr>
        </w:div>
        <w:div w:id="1057779536">
          <w:marLeft w:val="0"/>
          <w:marRight w:val="0"/>
          <w:marTop w:val="0"/>
          <w:marBottom w:val="0"/>
          <w:divBdr>
            <w:top w:val="none" w:sz="0" w:space="0" w:color="auto"/>
            <w:left w:val="none" w:sz="0" w:space="0" w:color="auto"/>
            <w:bottom w:val="none" w:sz="0" w:space="0" w:color="auto"/>
            <w:right w:val="none" w:sz="0" w:space="0" w:color="auto"/>
          </w:divBdr>
        </w:div>
        <w:div w:id="2062440372">
          <w:marLeft w:val="0"/>
          <w:marRight w:val="0"/>
          <w:marTop w:val="0"/>
          <w:marBottom w:val="0"/>
          <w:divBdr>
            <w:top w:val="none" w:sz="0" w:space="0" w:color="auto"/>
            <w:left w:val="none" w:sz="0" w:space="0" w:color="auto"/>
            <w:bottom w:val="none" w:sz="0" w:space="0" w:color="auto"/>
            <w:right w:val="none" w:sz="0" w:space="0" w:color="auto"/>
          </w:divBdr>
        </w:div>
        <w:div w:id="824710841">
          <w:marLeft w:val="0"/>
          <w:marRight w:val="0"/>
          <w:marTop w:val="0"/>
          <w:marBottom w:val="0"/>
          <w:divBdr>
            <w:top w:val="none" w:sz="0" w:space="0" w:color="auto"/>
            <w:left w:val="none" w:sz="0" w:space="0" w:color="auto"/>
            <w:bottom w:val="none" w:sz="0" w:space="0" w:color="auto"/>
            <w:right w:val="none" w:sz="0" w:space="0" w:color="auto"/>
          </w:divBdr>
        </w:div>
        <w:div w:id="887763524">
          <w:marLeft w:val="0"/>
          <w:marRight w:val="0"/>
          <w:marTop w:val="0"/>
          <w:marBottom w:val="0"/>
          <w:divBdr>
            <w:top w:val="none" w:sz="0" w:space="0" w:color="auto"/>
            <w:left w:val="none" w:sz="0" w:space="0" w:color="auto"/>
            <w:bottom w:val="none" w:sz="0" w:space="0" w:color="auto"/>
            <w:right w:val="none" w:sz="0" w:space="0" w:color="auto"/>
          </w:divBdr>
        </w:div>
        <w:div w:id="1975980704">
          <w:marLeft w:val="0"/>
          <w:marRight w:val="0"/>
          <w:marTop w:val="0"/>
          <w:marBottom w:val="0"/>
          <w:divBdr>
            <w:top w:val="none" w:sz="0" w:space="0" w:color="auto"/>
            <w:left w:val="none" w:sz="0" w:space="0" w:color="auto"/>
            <w:bottom w:val="none" w:sz="0" w:space="0" w:color="auto"/>
            <w:right w:val="none" w:sz="0" w:space="0" w:color="auto"/>
          </w:divBdr>
        </w:div>
        <w:div w:id="281425734">
          <w:marLeft w:val="0"/>
          <w:marRight w:val="0"/>
          <w:marTop w:val="0"/>
          <w:marBottom w:val="0"/>
          <w:divBdr>
            <w:top w:val="none" w:sz="0" w:space="0" w:color="auto"/>
            <w:left w:val="none" w:sz="0" w:space="0" w:color="auto"/>
            <w:bottom w:val="none" w:sz="0" w:space="0" w:color="auto"/>
            <w:right w:val="none" w:sz="0" w:space="0" w:color="auto"/>
          </w:divBdr>
        </w:div>
      </w:divsChild>
    </w:div>
    <w:div w:id="643966256">
      <w:bodyDiv w:val="1"/>
      <w:marLeft w:val="0"/>
      <w:marRight w:val="0"/>
      <w:marTop w:val="0"/>
      <w:marBottom w:val="0"/>
      <w:divBdr>
        <w:top w:val="none" w:sz="0" w:space="0" w:color="auto"/>
        <w:left w:val="none" w:sz="0" w:space="0" w:color="auto"/>
        <w:bottom w:val="none" w:sz="0" w:space="0" w:color="auto"/>
        <w:right w:val="none" w:sz="0" w:space="0" w:color="auto"/>
      </w:divBdr>
      <w:divsChild>
        <w:div w:id="1185947903">
          <w:marLeft w:val="0"/>
          <w:marRight w:val="0"/>
          <w:marTop w:val="0"/>
          <w:marBottom w:val="0"/>
          <w:divBdr>
            <w:top w:val="none" w:sz="0" w:space="0" w:color="auto"/>
            <w:left w:val="none" w:sz="0" w:space="0" w:color="auto"/>
            <w:bottom w:val="none" w:sz="0" w:space="0" w:color="auto"/>
            <w:right w:val="none" w:sz="0" w:space="0" w:color="auto"/>
          </w:divBdr>
        </w:div>
        <w:div w:id="1686319765">
          <w:marLeft w:val="0"/>
          <w:marRight w:val="0"/>
          <w:marTop w:val="0"/>
          <w:marBottom w:val="0"/>
          <w:divBdr>
            <w:top w:val="none" w:sz="0" w:space="0" w:color="auto"/>
            <w:left w:val="none" w:sz="0" w:space="0" w:color="auto"/>
            <w:bottom w:val="none" w:sz="0" w:space="0" w:color="auto"/>
            <w:right w:val="none" w:sz="0" w:space="0" w:color="auto"/>
          </w:divBdr>
        </w:div>
        <w:div w:id="96213714">
          <w:marLeft w:val="0"/>
          <w:marRight w:val="0"/>
          <w:marTop w:val="0"/>
          <w:marBottom w:val="0"/>
          <w:divBdr>
            <w:top w:val="none" w:sz="0" w:space="0" w:color="auto"/>
            <w:left w:val="none" w:sz="0" w:space="0" w:color="auto"/>
            <w:bottom w:val="none" w:sz="0" w:space="0" w:color="auto"/>
            <w:right w:val="none" w:sz="0" w:space="0" w:color="auto"/>
          </w:divBdr>
        </w:div>
        <w:div w:id="13195092">
          <w:marLeft w:val="0"/>
          <w:marRight w:val="0"/>
          <w:marTop w:val="0"/>
          <w:marBottom w:val="0"/>
          <w:divBdr>
            <w:top w:val="none" w:sz="0" w:space="0" w:color="auto"/>
            <w:left w:val="none" w:sz="0" w:space="0" w:color="auto"/>
            <w:bottom w:val="none" w:sz="0" w:space="0" w:color="auto"/>
            <w:right w:val="none" w:sz="0" w:space="0" w:color="auto"/>
          </w:divBdr>
        </w:div>
        <w:div w:id="1240795130">
          <w:marLeft w:val="0"/>
          <w:marRight w:val="0"/>
          <w:marTop w:val="0"/>
          <w:marBottom w:val="0"/>
          <w:divBdr>
            <w:top w:val="none" w:sz="0" w:space="0" w:color="auto"/>
            <w:left w:val="none" w:sz="0" w:space="0" w:color="auto"/>
            <w:bottom w:val="none" w:sz="0" w:space="0" w:color="auto"/>
            <w:right w:val="none" w:sz="0" w:space="0" w:color="auto"/>
          </w:divBdr>
        </w:div>
        <w:div w:id="31656302">
          <w:marLeft w:val="0"/>
          <w:marRight w:val="0"/>
          <w:marTop w:val="0"/>
          <w:marBottom w:val="0"/>
          <w:divBdr>
            <w:top w:val="none" w:sz="0" w:space="0" w:color="auto"/>
            <w:left w:val="none" w:sz="0" w:space="0" w:color="auto"/>
            <w:bottom w:val="none" w:sz="0" w:space="0" w:color="auto"/>
            <w:right w:val="none" w:sz="0" w:space="0" w:color="auto"/>
          </w:divBdr>
        </w:div>
        <w:div w:id="1033657580">
          <w:marLeft w:val="0"/>
          <w:marRight w:val="0"/>
          <w:marTop w:val="0"/>
          <w:marBottom w:val="0"/>
          <w:divBdr>
            <w:top w:val="none" w:sz="0" w:space="0" w:color="auto"/>
            <w:left w:val="none" w:sz="0" w:space="0" w:color="auto"/>
            <w:bottom w:val="none" w:sz="0" w:space="0" w:color="auto"/>
            <w:right w:val="none" w:sz="0" w:space="0" w:color="auto"/>
          </w:divBdr>
        </w:div>
        <w:div w:id="1913351844">
          <w:marLeft w:val="0"/>
          <w:marRight w:val="0"/>
          <w:marTop w:val="0"/>
          <w:marBottom w:val="0"/>
          <w:divBdr>
            <w:top w:val="none" w:sz="0" w:space="0" w:color="auto"/>
            <w:left w:val="none" w:sz="0" w:space="0" w:color="auto"/>
            <w:bottom w:val="none" w:sz="0" w:space="0" w:color="auto"/>
            <w:right w:val="none" w:sz="0" w:space="0" w:color="auto"/>
          </w:divBdr>
        </w:div>
        <w:div w:id="1044793383">
          <w:marLeft w:val="0"/>
          <w:marRight w:val="0"/>
          <w:marTop w:val="0"/>
          <w:marBottom w:val="0"/>
          <w:divBdr>
            <w:top w:val="none" w:sz="0" w:space="0" w:color="auto"/>
            <w:left w:val="none" w:sz="0" w:space="0" w:color="auto"/>
            <w:bottom w:val="none" w:sz="0" w:space="0" w:color="auto"/>
            <w:right w:val="none" w:sz="0" w:space="0" w:color="auto"/>
          </w:divBdr>
        </w:div>
        <w:div w:id="668404895">
          <w:marLeft w:val="0"/>
          <w:marRight w:val="0"/>
          <w:marTop w:val="0"/>
          <w:marBottom w:val="0"/>
          <w:divBdr>
            <w:top w:val="none" w:sz="0" w:space="0" w:color="auto"/>
            <w:left w:val="none" w:sz="0" w:space="0" w:color="auto"/>
            <w:bottom w:val="none" w:sz="0" w:space="0" w:color="auto"/>
            <w:right w:val="none" w:sz="0" w:space="0" w:color="auto"/>
          </w:divBdr>
        </w:div>
        <w:div w:id="705715890">
          <w:marLeft w:val="0"/>
          <w:marRight w:val="0"/>
          <w:marTop w:val="0"/>
          <w:marBottom w:val="0"/>
          <w:divBdr>
            <w:top w:val="none" w:sz="0" w:space="0" w:color="auto"/>
            <w:left w:val="none" w:sz="0" w:space="0" w:color="auto"/>
            <w:bottom w:val="none" w:sz="0" w:space="0" w:color="auto"/>
            <w:right w:val="none" w:sz="0" w:space="0" w:color="auto"/>
          </w:divBdr>
        </w:div>
        <w:div w:id="163280072">
          <w:marLeft w:val="0"/>
          <w:marRight w:val="0"/>
          <w:marTop w:val="0"/>
          <w:marBottom w:val="0"/>
          <w:divBdr>
            <w:top w:val="none" w:sz="0" w:space="0" w:color="auto"/>
            <w:left w:val="none" w:sz="0" w:space="0" w:color="auto"/>
            <w:bottom w:val="none" w:sz="0" w:space="0" w:color="auto"/>
            <w:right w:val="none" w:sz="0" w:space="0" w:color="auto"/>
          </w:divBdr>
        </w:div>
        <w:div w:id="1245843293">
          <w:marLeft w:val="0"/>
          <w:marRight w:val="0"/>
          <w:marTop w:val="0"/>
          <w:marBottom w:val="0"/>
          <w:divBdr>
            <w:top w:val="none" w:sz="0" w:space="0" w:color="auto"/>
            <w:left w:val="none" w:sz="0" w:space="0" w:color="auto"/>
            <w:bottom w:val="none" w:sz="0" w:space="0" w:color="auto"/>
            <w:right w:val="none" w:sz="0" w:space="0" w:color="auto"/>
          </w:divBdr>
        </w:div>
        <w:div w:id="2048093515">
          <w:marLeft w:val="0"/>
          <w:marRight w:val="0"/>
          <w:marTop w:val="0"/>
          <w:marBottom w:val="0"/>
          <w:divBdr>
            <w:top w:val="none" w:sz="0" w:space="0" w:color="auto"/>
            <w:left w:val="none" w:sz="0" w:space="0" w:color="auto"/>
            <w:bottom w:val="none" w:sz="0" w:space="0" w:color="auto"/>
            <w:right w:val="none" w:sz="0" w:space="0" w:color="auto"/>
          </w:divBdr>
        </w:div>
        <w:div w:id="140317323">
          <w:marLeft w:val="0"/>
          <w:marRight w:val="0"/>
          <w:marTop w:val="0"/>
          <w:marBottom w:val="0"/>
          <w:divBdr>
            <w:top w:val="none" w:sz="0" w:space="0" w:color="auto"/>
            <w:left w:val="none" w:sz="0" w:space="0" w:color="auto"/>
            <w:bottom w:val="none" w:sz="0" w:space="0" w:color="auto"/>
            <w:right w:val="none" w:sz="0" w:space="0" w:color="auto"/>
          </w:divBdr>
        </w:div>
        <w:div w:id="1675110291">
          <w:marLeft w:val="0"/>
          <w:marRight w:val="0"/>
          <w:marTop w:val="0"/>
          <w:marBottom w:val="0"/>
          <w:divBdr>
            <w:top w:val="none" w:sz="0" w:space="0" w:color="auto"/>
            <w:left w:val="none" w:sz="0" w:space="0" w:color="auto"/>
            <w:bottom w:val="none" w:sz="0" w:space="0" w:color="auto"/>
            <w:right w:val="none" w:sz="0" w:space="0" w:color="auto"/>
          </w:divBdr>
        </w:div>
        <w:div w:id="1390104869">
          <w:marLeft w:val="0"/>
          <w:marRight w:val="0"/>
          <w:marTop w:val="0"/>
          <w:marBottom w:val="0"/>
          <w:divBdr>
            <w:top w:val="none" w:sz="0" w:space="0" w:color="auto"/>
            <w:left w:val="none" w:sz="0" w:space="0" w:color="auto"/>
            <w:bottom w:val="none" w:sz="0" w:space="0" w:color="auto"/>
            <w:right w:val="none" w:sz="0" w:space="0" w:color="auto"/>
          </w:divBdr>
        </w:div>
      </w:divsChild>
    </w:div>
    <w:div w:id="723873448">
      <w:bodyDiv w:val="1"/>
      <w:marLeft w:val="0"/>
      <w:marRight w:val="0"/>
      <w:marTop w:val="0"/>
      <w:marBottom w:val="0"/>
      <w:divBdr>
        <w:top w:val="none" w:sz="0" w:space="0" w:color="auto"/>
        <w:left w:val="none" w:sz="0" w:space="0" w:color="auto"/>
        <w:bottom w:val="none" w:sz="0" w:space="0" w:color="auto"/>
        <w:right w:val="none" w:sz="0" w:space="0" w:color="auto"/>
      </w:divBdr>
      <w:divsChild>
        <w:div w:id="477454018">
          <w:marLeft w:val="0"/>
          <w:marRight w:val="0"/>
          <w:marTop w:val="0"/>
          <w:marBottom w:val="0"/>
          <w:divBdr>
            <w:top w:val="none" w:sz="0" w:space="0" w:color="auto"/>
            <w:left w:val="none" w:sz="0" w:space="0" w:color="auto"/>
            <w:bottom w:val="none" w:sz="0" w:space="0" w:color="auto"/>
            <w:right w:val="none" w:sz="0" w:space="0" w:color="auto"/>
          </w:divBdr>
        </w:div>
        <w:div w:id="1462503316">
          <w:marLeft w:val="0"/>
          <w:marRight w:val="0"/>
          <w:marTop w:val="0"/>
          <w:marBottom w:val="0"/>
          <w:divBdr>
            <w:top w:val="none" w:sz="0" w:space="0" w:color="auto"/>
            <w:left w:val="none" w:sz="0" w:space="0" w:color="auto"/>
            <w:bottom w:val="none" w:sz="0" w:space="0" w:color="auto"/>
            <w:right w:val="none" w:sz="0" w:space="0" w:color="auto"/>
          </w:divBdr>
        </w:div>
        <w:div w:id="1033119143">
          <w:marLeft w:val="0"/>
          <w:marRight w:val="0"/>
          <w:marTop w:val="0"/>
          <w:marBottom w:val="0"/>
          <w:divBdr>
            <w:top w:val="none" w:sz="0" w:space="0" w:color="auto"/>
            <w:left w:val="none" w:sz="0" w:space="0" w:color="auto"/>
            <w:bottom w:val="none" w:sz="0" w:space="0" w:color="auto"/>
            <w:right w:val="none" w:sz="0" w:space="0" w:color="auto"/>
          </w:divBdr>
        </w:div>
        <w:div w:id="231702436">
          <w:marLeft w:val="0"/>
          <w:marRight w:val="0"/>
          <w:marTop w:val="0"/>
          <w:marBottom w:val="0"/>
          <w:divBdr>
            <w:top w:val="none" w:sz="0" w:space="0" w:color="auto"/>
            <w:left w:val="none" w:sz="0" w:space="0" w:color="auto"/>
            <w:bottom w:val="none" w:sz="0" w:space="0" w:color="auto"/>
            <w:right w:val="none" w:sz="0" w:space="0" w:color="auto"/>
          </w:divBdr>
        </w:div>
        <w:div w:id="1827473492">
          <w:marLeft w:val="0"/>
          <w:marRight w:val="0"/>
          <w:marTop w:val="0"/>
          <w:marBottom w:val="0"/>
          <w:divBdr>
            <w:top w:val="none" w:sz="0" w:space="0" w:color="auto"/>
            <w:left w:val="none" w:sz="0" w:space="0" w:color="auto"/>
            <w:bottom w:val="none" w:sz="0" w:space="0" w:color="auto"/>
            <w:right w:val="none" w:sz="0" w:space="0" w:color="auto"/>
          </w:divBdr>
        </w:div>
        <w:div w:id="2142111636">
          <w:marLeft w:val="0"/>
          <w:marRight w:val="0"/>
          <w:marTop w:val="0"/>
          <w:marBottom w:val="0"/>
          <w:divBdr>
            <w:top w:val="none" w:sz="0" w:space="0" w:color="auto"/>
            <w:left w:val="none" w:sz="0" w:space="0" w:color="auto"/>
            <w:bottom w:val="none" w:sz="0" w:space="0" w:color="auto"/>
            <w:right w:val="none" w:sz="0" w:space="0" w:color="auto"/>
          </w:divBdr>
        </w:div>
        <w:div w:id="981471676">
          <w:marLeft w:val="0"/>
          <w:marRight w:val="0"/>
          <w:marTop w:val="0"/>
          <w:marBottom w:val="0"/>
          <w:divBdr>
            <w:top w:val="none" w:sz="0" w:space="0" w:color="auto"/>
            <w:left w:val="none" w:sz="0" w:space="0" w:color="auto"/>
            <w:bottom w:val="none" w:sz="0" w:space="0" w:color="auto"/>
            <w:right w:val="none" w:sz="0" w:space="0" w:color="auto"/>
          </w:divBdr>
        </w:div>
        <w:div w:id="1855848504">
          <w:marLeft w:val="0"/>
          <w:marRight w:val="0"/>
          <w:marTop w:val="0"/>
          <w:marBottom w:val="0"/>
          <w:divBdr>
            <w:top w:val="none" w:sz="0" w:space="0" w:color="auto"/>
            <w:left w:val="none" w:sz="0" w:space="0" w:color="auto"/>
            <w:bottom w:val="none" w:sz="0" w:space="0" w:color="auto"/>
            <w:right w:val="none" w:sz="0" w:space="0" w:color="auto"/>
          </w:divBdr>
        </w:div>
        <w:div w:id="2098011526">
          <w:marLeft w:val="0"/>
          <w:marRight w:val="0"/>
          <w:marTop w:val="0"/>
          <w:marBottom w:val="0"/>
          <w:divBdr>
            <w:top w:val="none" w:sz="0" w:space="0" w:color="auto"/>
            <w:left w:val="none" w:sz="0" w:space="0" w:color="auto"/>
            <w:bottom w:val="none" w:sz="0" w:space="0" w:color="auto"/>
            <w:right w:val="none" w:sz="0" w:space="0" w:color="auto"/>
          </w:divBdr>
        </w:div>
        <w:div w:id="608582031">
          <w:marLeft w:val="0"/>
          <w:marRight w:val="0"/>
          <w:marTop w:val="0"/>
          <w:marBottom w:val="0"/>
          <w:divBdr>
            <w:top w:val="none" w:sz="0" w:space="0" w:color="auto"/>
            <w:left w:val="none" w:sz="0" w:space="0" w:color="auto"/>
            <w:bottom w:val="none" w:sz="0" w:space="0" w:color="auto"/>
            <w:right w:val="none" w:sz="0" w:space="0" w:color="auto"/>
          </w:divBdr>
        </w:div>
        <w:div w:id="919171624">
          <w:marLeft w:val="0"/>
          <w:marRight w:val="0"/>
          <w:marTop w:val="0"/>
          <w:marBottom w:val="0"/>
          <w:divBdr>
            <w:top w:val="none" w:sz="0" w:space="0" w:color="auto"/>
            <w:left w:val="none" w:sz="0" w:space="0" w:color="auto"/>
            <w:bottom w:val="none" w:sz="0" w:space="0" w:color="auto"/>
            <w:right w:val="none" w:sz="0" w:space="0" w:color="auto"/>
          </w:divBdr>
        </w:div>
        <w:div w:id="608707136">
          <w:marLeft w:val="0"/>
          <w:marRight w:val="0"/>
          <w:marTop w:val="0"/>
          <w:marBottom w:val="0"/>
          <w:divBdr>
            <w:top w:val="none" w:sz="0" w:space="0" w:color="auto"/>
            <w:left w:val="none" w:sz="0" w:space="0" w:color="auto"/>
            <w:bottom w:val="none" w:sz="0" w:space="0" w:color="auto"/>
            <w:right w:val="none" w:sz="0" w:space="0" w:color="auto"/>
          </w:divBdr>
        </w:div>
        <w:div w:id="19597708">
          <w:marLeft w:val="0"/>
          <w:marRight w:val="0"/>
          <w:marTop w:val="0"/>
          <w:marBottom w:val="0"/>
          <w:divBdr>
            <w:top w:val="none" w:sz="0" w:space="0" w:color="auto"/>
            <w:left w:val="none" w:sz="0" w:space="0" w:color="auto"/>
            <w:bottom w:val="none" w:sz="0" w:space="0" w:color="auto"/>
            <w:right w:val="none" w:sz="0" w:space="0" w:color="auto"/>
          </w:divBdr>
        </w:div>
        <w:div w:id="1293822569">
          <w:marLeft w:val="0"/>
          <w:marRight w:val="0"/>
          <w:marTop w:val="0"/>
          <w:marBottom w:val="0"/>
          <w:divBdr>
            <w:top w:val="none" w:sz="0" w:space="0" w:color="auto"/>
            <w:left w:val="none" w:sz="0" w:space="0" w:color="auto"/>
            <w:bottom w:val="none" w:sz="0" w:space="0" w:color="auto"/>
            <w:right w:val="none" w:sz="0" w:space="0" w:color="auto"/>
          </w:divBdr>
        </w:div>
        <w:div w:id="562177394">
          <w:marLeft w:val="0"/>
          <w:marRight w:val="0"/>
          <w:marTop w:val="0"/>
          <w:marBottom w:val="0"/>
          <w:divBdr>
            <w:top w:val="none" w:sz="0" w:space="0" w:color="auto"/>
            <w:left w:val="none" w:sz="0" w:space="0" w:color="auto"/>
            <w:bottom w:val="none" w:sz="0" w:space="0" w:color="auto"/>
            <w:right w:val="none" w:sz="0" w:space="0" w:color="auto"/>
          </w:divBdr>
        </w:div>
      </w:divsChild>
    </w:div>
    <w:div w:id="753671448">
      <w:bodyDiv w:val="1"/>
      <w:marLeft w:val="0"/>
      <w:marRight w:val="0"/>
      <w:marTop w:val="0"/>
      <w:marBottom w:val="0"/>
      <w:divBdr>
        <w:top w:val="none" w:sz="0" w:space="0" w:color="auto"/>
        <w:left w:val="none" w:sz="0" w:space="0" w:color="auto"/>
        <w:bottom w:val="none" w:sz="0" w:space="0" w:color="auto"/>
        <w:right w:val="none" w:sz="0" w:space="0" w:color="auto"/>
      </w:divBdr>
      <w:divsChild>
        <w:div w:id="1223252239">
          <w:marLeft w:val="0"/>
          <w:marRight w:val="0"/>
          <w:marTop w:val="0"/>
          <w:marBottom w:val="0"/>
          <w:divBdr>
            <w:top w:val="none" w:sz="0" w:space="0" w:color="auto"/>
            <w:left w:val="none" w:sz="0" w:space="0" w:color="auto"/>
            <w:bottom w:val="none" w:sz="0" w:space="0" w:color="auto"/>
            <w:right w:val="none" w:sz="0" w:space="0" w:color="auto"/>
          </w:divBdr>
        </w:div>
        <w:div w:id="779763740">
          <w:marLeft w:val="0"/>
          <w:marRight w:val="0"/>
          <w:marTop w:val="0"/>
          <w:marBottom w:val="0"/>
          <w:divBdr>
            <w:top w:val="none" w:sz="0" w:space="0" w:color="auto"/>
            <w:left w:val="none" w:sz="0" w:space="0" w:color="auto"/>
            <w:bottom w:val="none" w:sz="0" w:space="0" w:color="auto"/>
            <w:right w:val="none" w:sz="0" w:space="0" w:color="auto"/>
          </w:divBdr>
        </w:div>
        <w:div w:id="112944486">
          <w:marLeft w:val="0"/>
          <w:marRight w:val="0"/>
          <w:marTop w:val="0"/>
          <w:marBottom w:val="0"/>
          <w:divBdr>
            <w:top w:val="none" w:sz="0" w:space="0" w:color="auto"/>
            <w:left w:val="none" w:sz="0" w:space="0" w:color="auto"/>
            <w:bottom w:val="none" w:sz="0" w:space="0" w:color="auto"/>
            <w:right w:val="none" w:sz="0" w:space="0" w:color="auto"/>
          </w:divBdr>
        </w:div>
        <w:div w:id="810096765">
          <w:marLeft w:val="0"/>
          <w:marRight w:val="0"/>
          <w:marTop w:val="0"/>
          <w:marBottom w:val="0"/>
          <w:divBdr>
            <w:top w:val="none" w:sz="0" w:space="0" w:color="auto"/>
            <w:left w:val="none" w:sz="0" w:space="0" w:color="auto"/>
            <w:bottom w:val="none" w:sz="0" w:space="0" w:color="auto"/>
            <w:right w:val="none" w:sz="0" w:space="0" w:color="auto"/>
          </w:divBdr>
        </w:div>
        <w:div w:id="298193535">
          <w:marLeft w:val="0"/>
          <w:marRight w:val="0"/>
          <w:marTop w:val="0"/>
          <w:marBottom w:val="0"/>
          <w:divBdr>
            <w:top w:val="none" w:sz="0" w:space="0" w:color="auto"/>
            <w:left w:val="none" w:sz="0" w:space="0" w:color="auto"/>
            <w:bottom w:val="none" w:sz="0" w:space="0" w:color="auto"/>
            <w:right w:val="none" w:sz="0" w:space="0" w:color="auto"/>
          </w:divBdr>
        </w:div>
        <w:div w:id="498079137">
          <w:marLeft w:val="0"/>
          <w:marRight w:val="0"/>
          <w:marTop w:val="0"/>
          <w:marBottom w:val="0"/>
          <w:divBdr>
            <w:top w:val="none" w:sz="0" w:space="0" w:color="auto"/>
            <w:left w:val="none" w:sz="0" w:space="0" w:color="auto"/>
            <w:bottom w:val="none" w:sz="0" w:space="0" w:color="auto"/>
            <w:right w:val="none" w:sz="0" w:space="0" w:color="auto"/>
          </w:divBdr>
        </w:div>
        <w:div w:id="1114053195">
          <w:marLeft w:val="0"/>
          <w:marRight w:val="0"/>
          <w:marTop w:val="0"/>
          <w:marBottom w:val="0"/>
          <w:divBdr>
            <w:top w:val="none" w:sz="0" w:space="0" w:color="auto"/>
            <w:left w:val="none" w:sz="0" w:space="0" w:color="auto"/>
            <w:bottom w:val="none" w:sz="0" w:space="0" w:color="auto"/>
            <w:right w:val="none" w:sz="0" w:space="0" w:color="auto"/>
          </w:divBdr>
        </w:div>
        <w:div w:id="1095634688">
          <w:marLeft w:val="0"/>
          <w:marRight w:val="0"/>
          <w:marTop w:val="0"/>
          <w:marBottom w:val="0"/>
          <w:divBdr>
            <w:top w:val="none" w:sz="0" w:space="0" w:color="auto"/>
            <w:left w:val="none" w:sz="0" w:space="0" w:color="auto"/>
            <w:bottom w:val="none" w:sz="0" w:space="0" w:color="auto"/>
            <w:right w:val="none" w:sz="0" w:space="0" w:color="auto"/>
          </w:divBdr>
        </w:div>
        <w:div w:id="1975746491">
          <w:marLeft w:val="0"/>
          <w:marRight w:val="0"/>
          <w:marTop w:val="0"/>
          <w:marBottom w:val="0"/>
          <w:divBdr>
            <w:top w:val="none" w:sz="0" w:space="0" w:color="auto"/>
            <w:left w:val="none" w:sz="0" w:space="0" w:color="auto"/>
            <w:bottom w:val="none" w:sz="0" w:space="0" w:color="auto"/>
            <w:right w:val="none" w:sz="0" w:space="0" w:color="auto"/>
          </w:divBdr>
        </w:div>
        <w:div w:id="1735354311">
          <w:marLeft w:val="0"/>
          <w:marRight w:val="0"/>
          <w:marTop w:val="0"/>
          <w:marBottom w:val="0"/>
          <w:divBdr>
            <w:top w:val="none" w:sz="0" w:space="0" w:color="auto"/>
            <w:left w:val="none" w:sz="0" w:space="0" w:color="auto"/>
            <w:bottom w:val="none" w:sz="0" w:space="0" w:color="auto"/>
            <w:right w:val="none" w:sz="0" w:space="0" w:color="auto"/>
          </w:divBdr>
        </w:div>
        <w:div w:id="1387607100">
          <w:marLeft w:val="0"/>
          <w:marRight w:val="0"/>
          <w:marTop w:val="0"/>
          <w:marBottom w:val="0"/>
          <w:divBdr>
            <w:top w:val="none" w:sz="0" w:space="0" w:color="auto"/>
            <w:left w:val="none" w:sz="0" w:space="0" w:color="auto"/>
            <w:bottom w:val="none" w:sz="0" w:space="0" w:color="auto"/>
            <w:right w:val="none" w:sz="0" w:space="0" w:color="auto"/>
          </w:divBdr>
        </w:div>
        <w:div w:id="1911235894">
          <w:marLeft w:val="0"/>
          <w:marRight w:val="0"/>
          <w:marTop w:val="0"/>
          <w:marBottom w:val="0"/>
          <w:divBdr>
            <w:top w:val="none" w:sz="0" w:space="0" w:color="auto"/>
            <w:left w:val="none" w:sz="0" w:space="0" w:color="auto"/>
            <w:bottom w:val="none" w:sz="0" w:space="0" w:color="auto"/>
            <w:right w:val="none" w:sz="0" w:space="0" w:color="auto"/>
          </w:divBdr>
        </w:div>
        <w:div w:id="716053751">
          <w:marLeft w:val="0"/>
          <w:marRight w:val="0"/>
          <w:marTop w:val="0"/>
          <w:marBottom w:val="0"/>
          <w:divBdr>
            <w:top w:val="none" w:sz="0" w:space="0" w:color="auto"/>
            <w:left w:val="none" w:sz="0" w:space="0" w:color="auto"/>
            <w:bottom w:val="none" w:sz="0" w:space="0" w:color="auto"/>
            <w:right w:val="none" w:sz="0" w:space="0" w:color="auto"/>
          </w:divBdr>
        </w:div>
        <w:div w:id="894241044">
          <w:marLeft w:val="0"/>
          <w:marRight w:val="0"/>
          <w:marTop w:val="0"/>
          <w:marBottom w:val="0"/>
          <w:divBdr>
            <w:top w:val="none" w:sz="0" w:space="0" w:color="auto"/>
            <w:left w:val="none" w:sz="0" w:space="0" w:color="auto"/>
            <w:bottom w:val="none" w:sz="0" w:space="0" w:color="auto"/>
            <w:right w:val="none" w:sz="0" w:space="0" w:color="auto"/>
          </w:divBdr>
        </w:div>
        <w:div w:id="1620986100">
          <w:marLeft w:val="0"/>
          <w:marRight w:val="0"/>
          <w:marTop w:val="0"/>
          <w:marBottom w:val="0"/>
          <w:divBdr>
            <w:top w:val="none" w:sz="0" w:space="0" w:color="auto"/>
            <w:left w:val="none" w:sz="0" w:space="0" w:color="auto"/>
            <w:bottom w:val="none" w:sz="0" w:space="0" w:color="auto"/>
            <w:right w:val="none" w:sz="0" w:space="0" w:color="auto"/>
          </w:divBdr>
        </w:div>
        <w:div w:id="1335913274">
          <w:marLeft w:val="0"/>
          <w:marRight w:val="0"/>
          <w:marTop w:val="0"/>
          <w:marBottom w:val="0"/>
          <w:divBdr>
            <w:top w:val="none" w:sz="0" w:space="0" w:color="auto"/>
            <w:left w:val="none" w:sz="0" w:space="0" w:color="auto"/>
            <w:bottom w:val="none" w:sz="0" w:space="0" w:color="auto"/>
            <w:right w:val="none" w:sz="0" w:space="0" w:color="auto"/>
          </w:divBdr>
        </w:div>
      </w:divsChild>
    </w:div>
    <w:div w:id="781848555">
      <w:bodyDiv w:val="1"/>
      <w:marLeft w:val="0"/>
      <w:marRight w:val="0"/>
      <w:marTop w:val="0"/>
      <w:marBottom w:val="0"/>
      <w:divBdr>
        <w:top w:val="none" w:sz="0" w:space="0" w:color="auto"/>
        <w:left w:val="none" w:sz="0" w:space="0" w:color="auto"/>
        <w:bottom w:val="none" w:sz="0" w:space="0" w:color="auto"/>
        <w:right w:val="none" w:sz="0" w:space="0" w:color="auto"/>
      </w:divBdr>
      <w:divsChild>
        <w:div w:id="495341255">
          <w:marLeft w:val="0"/>
          <w:marRight w:val="0"/>
          <w:marTop w:val="0"/>
          <w:marBottom w:val="0"/>
          <w:divBdr>
            <w:top w:val="none" w:sz="0" w:space="0" w:color="auto"/>
            <w:left w:val="none" w:sz="0" w:space="0" w:color="auto"/>
            <w:bottom w:val="none" w:sz="0" w:space="0" w:color="auto"/>
            <w:right w:val="none" w:sz="0" w:space="0" w:color="auto"/>
          </w:divBdr>
        </w:div>
        <w:div w:id="1012074633">
          <w:marLeft w:val="0"/>
          <w:marRight w:val="0"/>
          <w:marTop w:val="0"/>
          <w:marBottom w:val="0"/>
          <w:divBdr>
            <w:top w:val="none" w:sz="0" w:space="0" w:color="auto"/>
            <w:left w:val="none" w:sz="0" w:space="0" w:color="auto"/>
            <w:bottom w:val="none" w:sz="0" w:space="0" w:color="auto"/>
            <w:right w:val="none" w:sz="0" w:space="0" w:color="auto"/>
          </w:divBdr>
        </w:div>
        <w:div w:id="186023487">
          <w:marLeft w:val="0"/>
          <w:marRight w:val="0"/>
          <w:marTop w:val="0"/>
          <w:marBottom w:val="0"/>
          <w:divBdr>
            <w:top w:val="none" w:sz="0" w:space="0" w:color="auto"/>
            <w:left w:val="none" w:sz="0" w:space="0" w:color="auto"/>
            <w:bottom w:val="none" w:sz="0" w:space="0" w:color="auto"/>
            <w:right w:val="none" w:sz="0" w:space="0" w:color="auto"/>
          </w:divBdr>
        </w:div>
        <w:div w:id="1957828634">
          <w:marLeft w:val="0"/>
          <w:marRight w:val="0"/>
          <w:marTop w:val="0"/>
          <w:marBottom w:val="0"/>
          <w:divBdr>
            <w:top w:val="none" w:sz="0" w:space="0" w:color="auto"/>
            <w:left w:val="none" w:sz="0" w:space="0" w:color="auto"/>
            <w:bottom w:val="none" w:sz="0" w:space="0" w:color="auto"/>
            <w:right w:val="none" w:sz="0" w:space="0" w:color="auto"/>
          </w:divBdr>
        </w:div>
        <w:div w:id="439374172">
          <w:marLeft w:val="0"/>
          <w:marRight w:val="0"/>
          <w:marTop w:val="0"/>
          <w:marBottom w:val="0"/>
          <w:divBdr>
            <w:top w:val="none" w:sz="0" w:space="0" w:color="auto"/>
            <w:left w:val="none" w:sz="0" w:space="0" w:color="auto"/>
            <w:bottom w:val="none" w:sz="0" w:space="0" w:color="auto"/>
            <w:right w:val="none" w:sz="0" w:space="0" w:color="auto"/>
          </w:divBdr>
        </w:div>
        <w:div w:id="1535147785">
          <w:marLeft w:val="0"/>
          <w:marRight w:val="0"/>
          <w:marTop w:val="0"/>
          <w:marBottom w:val="0"/>
          <w:divBdr>
            <w:top w:val="none" w:sz="0" w:space="0" w:color="auto"/>
            <w:left w:val="none" w:sz="0" w:space="0" w:color="auto"/>
            <w:bottom w:val="none" w:sz="0" w:space="0" w:color="auto"/>
            <w:right w:val="none" w:sz="0" w:space="0" w:color="auto"/>
          </w:divBdr>
        </w:div>
        <w:div w:id="713894173">
          <w:marLeft w:val="0"/>
          <w:marRight w:val="0"/>
          <w:marTop w:val="0"/>
          <w:marBottom w:val="0"/>
          <w:divBdr>
            <w:top w:val="none" w:sz="0" w:space="0" w:color="auto"/>
            <w:left w:val="none" w:sz="0" w:space="0" w:color="auto"/>
            <w:bottom w:val="none" w:sz="0" w:space="0" w:color="auto"/>
            <w:right w:val="none" w:sz="0" w:space="0" w:color="auto"/>
          </w:divBdr>
        </w:div>
        <w:div w:id="1235774345">
          <w:marLeft w:val="0"/>
          <w:marRight w:val="0"/>
          <w:marTop w:val="0"/>
          <w:marBottom w:val="0"/>
          <w:divBdr>
            <w:top w:val="none" w:sz="0" w:space="0" w:color="auto"/>
            <w:left w:val="none" w:sz="0" w:space="0" w:color="auto"/>
            <w:bottom w:val="none" w:sz="0" w:space="0" w:color="auto"/>
            <w:right w:val="none" w:sz="0" w:space="0" w:color="auto"/>
          </w:divBdr>
        </w:div>
        <w:div w:id="108939584">
          <w:marLeft w:val="0"/>
          <w:marRight w:val="0"/>
          <w:marTop w:val="0"/>
          <w:marBottom w:val="0"/>
          <w:divBdr>
            <w:top w:val="none" w:sz="0" w:space="0" w:color="auto"/>
            <w:left w:val="none" w:sz="0" w:space="0" w:color="auto"/>
            <w:bottom w:val="none" w:sz="0" w:space="0" w:color="auto"/>
            <w:right w:val="none" w:sz="0" w:space="0" w:color="auto"/>
          </w:divBdr>
        </w:div>
        <w:div w:id="817459110">
          <w:marLeft w:val="0"/>
          <w:marRight w:val="0"/>
          <w:marTop w:val="0"/>
          <w:marBottom w:val="0"/>
          <w:divBdr>
            <w:top w:val="none" w:sz="0" w:space="0" w:color="auto"/>
            <w:left w:val="none" w:sz="0" w:space="0" w:color="auto"/>
            <w:bottom w:val="none" w:sz="0" w:space="0" w:color="auto"/>
            <w:right w:val="none" w:sz="0" w:space="0" w:color="auto"/>
          </w:divBdr>
        </w:div>
        <w:div w:id="1869102626">
          <w:marLeft w:val="0"/>
          <w:marRight w:val="0"/>
          <w:marTop w:val="0"/>
          <w:marBottom w:val="0"/>
          <w:divBdr>
            <w:top w:val="none" w:sz="0" w:space="0" w:color="auto"/>
            <w:left w:val="none" w:sz="0" w:space="0" w:color="auto"/>
            <w:bottom w:val="none" w:sz="0" w:space="0" w:color="auto"/>
            <w:right w:val="none" w:sz="0" w:space="0" w:color="auto"/>
          </w:divBdr>
        </w:div>
      </w:divsChild>
    </w:div>
    <w:div w:id="794837812">
      <w:bodyDiv w:val="1"/>
      <w:marLeft w:val="0"/>
      <w:marRight w:val="0"/>
      <w:marTop w:val="0"/>
      <w:marBottom w:val="0"/>
      <w:divBdr>
        <w:top w:val="none" w:sz="0" w:space="0" w:color="auto"/>
        <w:left w:val="none" w:sz="0" w:space="0" w:color="auto"/>
        <w:bottom w:val="none" w:sz="0" w:space="0" w:color="auto"/>
        <w:right w:val="none" w:sz="0" w:space="0" w:color="auto"/>
      </w:divBdr>
      <w:divsChild>
        <w:div w:id="1145274225">
          <w:marLeft w:val="0"/>
          <w:marRight w:val="0"/>
          <w:marTop w:val="0"/>
          <w:marBottom w:val="0"/>
          <w:divBdr>
            <w:top w:val="none" w:sz="0" w:space="0" w:color="auto"/>
            <w:left w:val="none" w:sz="0" w:space="0" w:color="auto"/>
            <w:bottom w:val="none" w:sz="0" w:space="0" w:color="auto"/>
            <w:right w:val="none" w:sz="0" w:space="0" w:color="auto"/>
          </w:divBdr>
        </w:div>
        <w:div w:id="980959057">
          <w:marLeft w:val="0"/>
          <w:marRight w:val="0"/>
          <w:marTop w:val="0"/>
          <w:marBottom w:val="0"/>
          <w:divBdr>
            <w:top w:val="none" w:sz="0" w:space="0" w:color="auto"/>
            <w:left w:val="none" w:sz="0" w:space="0" w:color="auto"/>
            <w:bottom w:val="none" w:sz="0" w:space="0" w:color="auto"/>
            <w:right w:val="none" w:sz="0" w:space="0" w:color="auto"/>
          </w:divBdr>
        </w:div>
      </w:divsChild>
    </w:div>
    <w:div w:id="920917887">
      <w:bodyDiv w:val="1"/>
      <w:marLeft w:val="0"/>
      <w:marRight w:val="0"/>
      <w:marTop w:val="0"/>
      <w:marBottom w:val="0"/>
      <w:divBdr>
        <w:top w:val="none" w:sz="0" w:space="0" w:color="auto"/>
        <w:left w:val="none" w:sz="0" w:space="0" w:color="auto"/>
        <w:bottom w:val="none" w:sz="0" w:space="0" w:color="auto"/>
        <w:right w:val="none" w:sz="0" w:space="0" w:color="auto"/>
      </w:divBdr>
      <w:divsChild>
        <w:div w:id="1369987005">
          <w:marLeft w:val="0"/>
          <w:marRight w:val="0"/>
          <w:marTop w:val="0"/>
          <w:marBottom w:val="0"/>
          <w:divBdr>
            <w:top w:val="none" w:sz="0" w:space="0" w:color="auto"/>
            <w:left w:val="none" w:sz="0" w:space="0" w:color="auto"/>
            <w:bottom w:val="none" w:sz="0" w:space="0" w:color="auto"/>
            <w:right w:val="none" w:sz="0" w:space="0" w:color="auto"/>
          </w:divBdr>
        </w:div>
        <w:div w:id="502016067">
          <w:marLeft w:val="0"/>
          <w:marRight w:val="0"/>
          <w:marTop w:val="0"/>
          <w:marBottom w:val="0"/>
          <w:divBdr>
            <w:top w:val="none" w:sz="0" w:space="0" w:color="auto"/>
            <w:left w:val="none" w:sz="0" w:space="0" w:color="auto"/>
            <w:bottom w:val="none" w:sz="0" w:space="0" w:color="auto"/>
            <w:right w:val="none" w:sz="0" w:space="0" w:color="auto"/>
          </w:divBdr>
        </w:div>
        <w:div w:id="907694095">
          <w:marLeft w:val="0"/>
          <w:marRight w:val="0"/>
          <w:marTop w:val="0"/>
          <w:marBottom w:val="0"/>
          <w:divBdr>
            <w:top w:val="none" w:sz="0" w:space="0" w:color="auto"/>
            <w:left w:val="none" w:sz="0" w:space="0" w:color="auto"/>
            <w:bottom w:val="none" w:sz="0" w:space="0" w:color="auto"/>
            <w:right w:val="none" w:sz="0" w:space="0" w:color="auto"/>
          </w:divBdr>
        </w:div>
        <w:div w:id="1570119030">
          <w:marLeft w:val="0"/>
          <w:marRight w:val="0"/>
          <w:marTop w:val="0"/>
          <w:marBottom w:val="0"/>
          <w:divBdr>
            <w:top w:val="none" w:sz="0" w:space="0" w:color="auto"/>
            <w:left w:val="none" w:sz="0" w:space="0" w:color="auto"/>
            <w:bottom w:val="none" w:sz="0" w:space="0" w:color="auto"/>
            <w:right w:val="none" w:sz="0" w:space="0" w:color="auto"/>
          </w:divBdr>
        </w:div>
        <w:div w:id="1341347243">
          <w:marLeft w:val="0"/>
          <w:marRight w:val="0"/>
          <w:marTop w:val="0"/>
          <w:marBottom w:val="0"/>
          <w:divBdr>
            <w:top w:val="none" w:sz="0" w:space="0" w:color="auto"/>
            <w:left w:val="none" w:sz="0" w:space="0" w:color="auto"/>
            <w:bottom w:val="none" w:sz="0" w:space="0" w:color="auto"/>
            <w:right w:val="none" w:sz="0" w:space="0" w:color="auto"/>
          </w:divBdr>
        </w:div>
        <w:div w:id="343478200">
          <w:marLeft w:val="0"/>
          <w:marRight w:val="0"/>
          <w:marTop w:val="0"/>
          <w:marBottom w:val="0"/>
          <w:divBdr>
            <w:top w:val="none" w:sz="0" w:space="0" w:color="auto"/>
            <w:left w:val="none" w:sz="0" w:space="0" w:color="auto"/>
            <w:bottom w:val="none" w:sz="0" w:space="0" w:color="auto"/>
            <w:right w:val="none" w:sz="0" w:space="0" w:color="auto"/>
          </w:divBdr>
        </w:div>
      </w:divsChild>
    </w:div>
    <w:div w:id="1136987493">
      <w:bodyDiv w:val="1"/>
      <w:marLeft w:val="0"/>
      <w:marRight w:val="0"/>
      <w:marTop w:val="0"/>
      <w:marBottom w:val="0"/>
      <w:divBdr>
        <w:top w:val="none" w:sz="0" w:space="0" w:color="auto"/>
        <w:left w:val="none" w:sz="0" w:space="0" w:color="auto"/>
        <w:bottom w:val="none" w:sz="0" w:space="0" w:color="auto"/>
        <w:right w:val="none" w:sz="0" w:space="0" w:color="auto"/>
      </w:divBdr>
      <w:divsChild>
        <w:div w:id="2128036804">
          <w:marLeft w:val="0"/>
          <w:marRight w:val="0"/>
          <w:marTop w:val="0"/>
          <w:marBottom w:val="0"/>
          <w:divBdr>
            <w:top w:val="none" w:sz="0" w:space="0" w:color="auto"/>
            <w:left w:val="none" w:sz="0" w:space="0" w:color="auto"/>
            <w:bottom w:val="none" w:sz="0" w:space="0" w:color="auto"/>
            <w:right w:val="none" w:sz="0" w:space="0" w:color="auto"/>
          </w:divBdr>
        </w:div>
        <w:div w:id="1415515659">
          <w:marLeft w:val="0"/>
          <w:marRight w:val="0"/>
          <w:marTop w:val="0"/>
          <w:marBottom w:val="0"/>
          <w:divBdr>
            <w:top w:val="none" w:sz="0" w:space="0" w:color="auto"/>
            <w:left w:val="none" w:sz="0" w:space="0" w:color="auto"/>
            <w:bottom w:val="none" w:sz="0" w:space="0" w:color="auto"/>
            <w:right w:val="none" w:sz="0" w:space="0" w:color="auto"/>
          </w:divBdr>
        </w:div>
      </w:divsChild>
    </w:div>
    <w:div w:id="1522166220">
      <w:bodyDiv w:val="1"/>
      <w:marLeft w:val="0"/>
      <w:marRight w:val="0"/>
      <w:marTop w:val="0"/>
      <w:marBottom w:val="0"/>
      <w:divBdr>
        <w:top w:val="none" w:sz="0" w:space="0" w:color="auto"/>
        <w:left w:val="none" w:sz="0" w:space="0" w:color="auto"/>
        <w:bottom w:val="none" w:sz="0" w:space="0" w:color="auto"/>
        <w:right w:val="none" w:sz="0" w:space="0" w:color="auto"/>
      </w:divBdr>
      <w:divsChild>
        <w:div w:id="417404561">
          <w:marLeft w:val="0"/>
          <w:marRight w:val="0"/>
          <w:marTop w:val="0"/>
          <w:marBottom w:val="0"/>
          <w:divBdr>
            <w:top w:val="none" w:sz="0" w:space="0" w:color="auto"/>
            <w:left w:val="none" w:sz="0" w:space="0" w:color="auto"/>
            <w:bottom w:val="none" w:sz="0" w:space="0" w:color="auto"/>
            <w:right w:val="none" w:sz="0" w:space="0" w:color="auto"/>
          </w:divBdr>
        </w:div>
        <w:div w:id="1352217986">
          <w:marLeft w:val="0"/>
          <w:marRight w:val="0"/>
          <w:marTop w:val="0"/>
          <w:marBottom w:val="0"/>
          <w:divBdr>
            <w:top w:val="none" w:sz="0" w:space="0" w:color="auto"/>
            <w:left w:val="none" w:sz="0" w:space="0" w:color="auto"/>
            <w:bottom w:val="none" w:sz="0" w:space="0" w:color="auto"/>
            <w:right w:val="none" w:sz="0" w:space="0" w:color="auto"/>
          </w:divBdr>
        </w:div>
        <w:div w:id="1358697360">
          <w:marLeft w:val="0"/>
          <w:marRight w:val="0"/>
          <w:marTop w:val="0"/>
          <w:marBottom w:val="0"/>
          <w:divBdr>
            <w:top w:val="none" w:sz="0" w:space="0" w:color="auto"/>
            <w:left w:val="none" w:sz="0" w:space="0" w:color="auto"/>
            <w:bottom w:val="none" w:sz="0" w:space="0" w:color="auto"/>
            <w:right w:val="none" w:sz="0" w:space="0" w:color="auto"/>
          </w:divBdr>
        </w:div>
        <w:div w:id="2058159519">
          <w:marLeft w:val="0"/>
          <w:marRight w:val="0"/>
          <w:marTop w:val="0"/>
          <w:marBottom w:val="0"/>
          <w:divBdr>
            <w:top w:val="none" w:sz="0" w:space="0" w:color="auto"/>
            <w:left w:val="none" w:sz="0" w:space="0" w:color="auto"/>
            <w:bottom w:val="none" w:sz="0" w:space="0" w:color="auto"/>
            <w:right w:val="none" w:sz="0" w:space="0" w:color="auto"/>
          </w:divBdr>
        </w:div>
        <w:div w:id="1070924597">
          <w:marLeft w:val="0"/>
          <w:marRight w:val="0"/>
          <w:marTop w:val="0"/>
          <w:marBottom w:val="0"/>
          <w:divBdr>
            <w:top w:val="none" w:sz="0" w:space="0" w:color="auto"/>
            <w:left w:val="none" w:sz="0" w:space="0" w:color="auto"/>
            <w:bottom w:val="none" w:sz="0" w:space="0" w:color="auto"/>
            <w:right w:val="none" w:sz="0" w:space="0" w:color="auto"/>
          </w:divBdr>
        </w:div>
        <w:div w:id="478498872">
          <w:marLeft w:val="0"/>
          <w:marRight w:val="0"/>
          <w:marTop w:val="0"/>
          <w:marBottom w:val="0"/>
          <w:divBdr>
            <w:top w:val="none" w:sz="0" w:space="0" w:color="auto"/>
            <w:left w:val="none" w:sz="0" w:space="0" w:color="auto"/>
            <w:bottom w:val="none" w:sz="0" w:space="0" w:color="auto"/>
            <w:right w:val="none" w:sz="0" w:space="0" w:color="auto"/>
          </w:divBdr>
        </w:div>
        <w:div w:id="392579013">
          <w:marLeft w:val="0"/>
          <w:marRight w:val="0"/>
          <w:marTop w:val="0"/>
          <w:marBottom w:val="0"/>
          <w:divBdr>
            <w:top w:val="none" w:sz="0" w:space="0" w:color="auto"/>
            <w:left w:val="none" w:sz="0" w:space="0" w:color="auto"/>
            <w:bottom w:val="none" w:sz="0" w:space="0" w:color="auto"/>
            <w:right w:val="none" w:sz="0" w:space="0" w:color="auto"/>
          </w:divBdr>
        </w:div>
        <w:div w:id="1666276100">
          <w:marLeft w:val="0"/>
          <w:marRight w:val="0"/>
          <w:marTop w:val="0"/>
          <w:marBottom w:val="0"/>
          <w:divBdr>
            <w:top w:val="none" w:sz="0" w:space="0" w:color="auto"/>
            <w:left w:val="none" w:sz="0" w:space="0" w:color="auto"/>
            <w:bottom w:val="none" w:sz="0" w:space="0" w:color="auto"/>
            <w:right w:val="none" w:sz="0" w:space="0" w:color="auto"/>
          </w:divBdr>
        </w:div>
        <w:div w:id="1479373487">
          <w:marLeft w:val="0"/>
          <w:marRight w:val="0"/>
          <w:marTop w:val="0"/>
          <w:marBottom w:val="0"/>
          <w:divBdr>
            <w:top w:val="none" w:sz="0" w:space="0" w:color="auto"/>
            <w:left w:val="none" w:sz="0" w:space="0" w:color="auto"/>
            <w:bottom w:val="none" w:sz="0" w:space="0" w:color="auto"/>
            <w:right w:val="none" w:sz="0" w:space="0" w:color="auto"/>
          </w:divBdr>
        </w:div>
        <w:div w:id="1548175974">
          <w:marLeft w:val="0"/>
          <w:marRight w:val="0"/>
          <w:marTop w:val="0"/>
          <w:marBottom w:val="0"/>
          <w:divBdr>
            <w:top w:val="none" w:sz="0" w:space="0" w:color="auto"/>
            <w:left w:val="none" w:sz="0" w:space="0" w:color="auto"/>
            <w:bottom w:val="none" w:sz="0" w:space="0" w:color="auto"/>
            <w:right w:val="none" w:sz="0" w:space="0" w:color="auto"/>
          </w:divBdr>
        </w:div>
      </w:divsChild>
    </w:div>
    <w:div w:id="1530801659">
      <w:bodyDiv w:val="1"/>
      <w:marLeft w:val="0"/>
      <w:marRight w:val="0"/>
      <w:marTop w:val="0"/>
      <w:marBottom w:val="0"/>
      <w:divBdr>
        <w:top w:val="none" w:sz="0" w:space="0" w:color="auto"/>
        <w:left w:val="none" w:sz="0" w:space="0" w:color="auto"/>
        <w:bottom w:val="none" w:sz="0" w:space="0" w:color="auto"/>
        <w:right w:val="none" w:sz="0" w:space="0" w:color="auto"/>
      </w:divBdr>
      <w:divsChild>
        <w:div w:id="440076020">
          <w:marLeft w:val="0"/>
          <w:marRight w:val="0"/>
          <w:marTop w:val="0"/>
          <w:marBottom w:val="0"/>
          <w:divBdr>
            <w:top w:val="none" w:sz="0" w:space="0" w:color="auto"/>
            <w:left w:val="none" w:sz="0" w:space="0" w:color="auto"/>
            <w:bottom w:val="none" w:sz="0" w:space="0" w:color="auto"/>
            <w:right w:val="none" w:sz="0" w:space="0" w:color="auto"/>
          </w:divBdr>
        </w:div>
        <w:div w:id="964852568">
          <w:marLeft w:val="0"/>
          <w:marRight w:val="0"/>
          <w:marTop w:val="0"/>
          <w:marBottom w:val="0"/>
          <w:divBdr>
            <w:top w:val="none" w:sz="0" w:space="0" w:color="auto"/>
            <w:left w:val="none" w:sz="0" w:space="0" w:color="auto"/>
            <w:bottom w:val="none" w:sz="0" w:space="0" w:color="auto"/>
            <w:right w:val="none" w:sz="0" w:space="0" w:color="auto"/>
          </w:divBdr>
        </w:div>
        <w:div w:id="173616021">
          <w:marLeft w:val="0"/>
          <w:marRight w:val="0"/>
          <w:marTop w:val="0"/>
          <w:marBottom w:val="0"/>
          <w:divBdr>
            <w:top w:val="none" w:sz="0" w:space="0" w:color="auto"/>
            <w:left w:val="none" w:sz="0" w:space="0" w:color="auto"/>
            <w:bottom w:val="none" w:sz="0" w:space="0" w:color="auto"/>
            <w:right w:val="none" w:sz="0" w:space="0" w:color="auto"/>
          </w:divBdr>
        </w:div>
        <w:div w:id="311254593">
          <w:marLeft w:val="0"/>
          <w:marRight w:val="0"/>
          <w:marTop w:val="0"/>
          <w:marBottom w:val="0"/>
          <w:divBdr>
            <w:top w:val="none" w:sz="0" w:space="0" w:color="auto"/>
            <w:left w:val="none" w:sz="0" w:space="0" w:color="auto"/>
            <w:bottom w:val="none" w:sz="0" w:space="0" w:color="auto"/>
            <w:right w:val="none" w:sz="0" w:space="0" w:color="auto"/>
          </w:divBdr>
        </w:div>
        <w:div w:id="312368923">
          <w:marLeft w:val="0"/>
          <w:marRight w:val="0"/>
          <w:marTop w:val="0"/>
          <w:marBottom w:val="0"/>
          <w:divBdr>
            <w:top w:val="none" w:sz="0" w:space="0" w:color="auto"/>
            <w:left w:val="none" w:sz="0" w:space="0" w:color="auto"/>
            <w:bottom w:val="none" w:sz="0" w:space="0" w:color="auto"/>
            <w:right w:val="none" w:sz="0" w:space="0" w:color="auto"/>
          </w:divBdr>
        </w:div>
        <w:div w:id="563493195">
          <w:marLeft w:val="0"/>
          <w:marRight w:val="0"/>
          <w:marTop w:val="0"/>
          <w:marBottom w:val="0"/>
          <w:divBdr>
            <w:top w:val="none" w:sz="0" w:space="0" w:color="auto"/>
            <w:left w:val="none" w:sz="0" w:space="0" w:color="auto"/>
            <w:bottom w:val="none" w:sz="0" w:space="0" w:color="auto"/>
            <w:right w:val="none" w:sz="0" w:space="0" w:color="auto"/>
          </w:divBdr>
        </w:div>
        <w:div w:id="482089837">
          <w:marLeft w:val="0"/>
          <w:marRight w:val="0"/>
          <w:marTop w:val="0"/>
          <w:marBottom w:val="0"/>
          <w:divBdr>
            <w:top w:val="none" w:sz="0" w:space="0" w:color="auto"/>
            <w:left w:val="none" w:sz="0" w:space="0" w:color="auto"/>
            <w:bottom w:val="none" w:sz="0" w:space="0" w:color="auto"/>
            <w:right w:val="none" w:sz="0" w:space="0" w:color="auto"/>
          </w:divBdr>
        </w:div>
        <w:div w:id="618147427">
          <w:marLeft w:val="0"/>
          <w:marRight w:val="0"/>
          <w:marTop w:val="0"/>
          <w:marBottom w:val="0"/>
          <w:divBdr>
            <w:top w:val="none" w:sz="0" w:space="0" w:color="auto"/>
            <w:left w:val="none" w:sz="0" w:space="0" w:color="auto"/>
            <w:bottom w:val="none" w:sz="0" w:space="0" w:color="auto"/>
            <w:right w:val="none" w:sz="0" w:space="0" w:color="auto"/>
          </w:divBdr>
        </w:div>
        <w:div w:id="840510958">
          <w:marLeft w:val="0"/>
          <w:marRight w:val="0"/>
          <w:marTop w:val="0"/>
          <w:marBottom w:val="0"/>
          <w:divBdr>
            <w:top w:val="none" w:sz="0" w:space="0" w:color="auto"/>
            <w:left w:val="none" w:sz="0" w:space="0" w:color="auto"/>
            <w:bottom w:val="none" w:sz="0" w:space="0" w:color="auto"/>
            <w:right w:val="none" w:sz="0" w:space="0" w:color="auto"/>
          </w:divBdr>
        </w:div>
        <w:div w:id="646200970">
          <w:marLeft w:val="0"/>
          <w:marRight w:val="0"/>
          <w:marTop w:val="0"/>
          <w:marBottom w:val="0"/>
          <w:divBdr>
            <w:top w:val="none" w:sz="0" w:space="0" w:color="auto"/>
            <w:left w:val="none" w:sz="0" w:space="0" w:color="auto"/>
            <w:bottom w:val="none" w:sz="0" w:space="0" w:color="auto"/>
            <w:right w:val="none" w:sz="0" w:space="0" w:color="auto"/>
          </w:divBdr>
        </w:div>
      </w:divsChild>
    </w:div>
    <w:div w:id="1684279732">
      <w:bodyDiv w:val="1"/>
      <w:marLeft w:val="0"/>
      <w:marRight w:val="0"/>
      <w:marTop w:val="0"/>
      <w:marBottom w:val="0"/>
      <w:divBdr>
        <w:top w:val="none" w:sz="0" w:space="0" w:color="auto"/>
        <w:left w:val="none" w:sz="0" w:space="0" w:color="auto"/>
        <w:bottom w:val="none" w:sz="0" w:space="0" w:color="auto"/>
        <w:right w:val="none" w:sz="0" w:space="0" w:color="auto"/>
      </w:divBdr>
      <w:divsChild>
        <w:div w:id="2146392641">
          <w:marLeft w:val="0"/>
          <w:marRight w:val="0"/>
          <w:marTop w:val="0"/>
          <w:marBottom w:val="0"/>
          <w:divBdr>
            <w:top w:val="none" w:sz="0" w:space="0" w:color="auto"/>
            <w:left w:val="none" w:sz="0" w:space="0" w:color="auto"/>
            <w:bottom w:val="none" w:sz="0" w:space="0" w:color="auto"/>
            <w:right w:val="none" w:sz="0" w:space="0" w:color="auto"/>
          </w:divBdr>
        </w:div>
        <w:div w:id="340281063">
          <w:marLeft w:val="0"/>
          <w:marRight w:val="0"/>
          <w:marTop w:val="0"/>
          <w:marBottom w:val="0"/>
          <w:divBdr>
            <w:top w:val="none" w:sz="0" w:space="0" w:color="auto"/>
            <w:left w:val="none" w:sz="0" w:space="0" w:color="auto"/>
            <w:bottom w:val="none" w:sz="0" w:space="0" w:color="auto"/>
            <w:right w:val="none" w:sz="0" w:space="0" w:color="auto"/>
          </w:divBdr>
        </w:div>
        <w:div w:id="574240461">
          <w:marLeft w:val="0"/>
          <w:marRight w:val="0"/>
          <w:marTop w:val="0"/>
          <w:marBottom w:val="0"/>
          <w:divBdr>
            <w:top w:val="none" w:sz="0" w:space="0" w:color="auto"/>
            <w:left w:val="none" w:sz="0" w:space="0" w:color="auto"/>
            <w:bottom w:val="none" w:sz="0" w:space="0" w:color="auto"/>
            <w:right w:val="none" w:sz="0" w:space="0" w:color="auto"/>
          </w:divBdr>
        </w:div>
        <w:div w:id="1885748208">
          <w:marLeft w:val="0"/>
          <w:marRight w:val="0"/>
          <w:marTop w:val="0"/>
          <w:marBottom w:val="0"/>
          <w:divBdr>
            <w:top w:val="none" w:sz="0" w:space="0" w:color="auto"/>
            <w:left w:val="none" w:sz="0" w:space="0" w:color="auto"/>
            <w:bottom w:val="none" w:sz="0" w:space="0" w:color="auto"/>
            <w:right w:val="none" w:sz="0" w:space="0" w:color="auto"/>
          </w:divBdr>
        </w:div>
        <w:div w:id="282931723">
          <w:marLeft w:val="0"/>
          <w:marRight w:val="0"/>
          <w:marTop w:val="0"/>
          <w:marBottom w:val="0"/>
          <w:divBdr>
            <w:top w:val="none" w:sz="0" w:space="0" w:color="auto"/>
            <w:left w:val="none" w:sz="0" w:space="0" w:color="auto"/>
            <w:bottom w:val="none" w:sz="0" w:space="0" w:color="auto"/>
            <w:right w:val="none" w:sz="0" w:space="0" w:color="auto"/>
          </w:divBdr>
        </w:div>
        <w:div w:id="1667318041">
          <w:marLeft w:val="0"/>
          <w:marRight w:val="0"/>
          <w:marTop w:val="0"/>
          <w:marBottom w:val="0"/>
          <w:divBdr>
            <w:top w:val="none" w:sz="0" w:space="0" w:color="auto"/>
            <w:left w:val="none" w:sz="0" w:space="0" w:color="auto"/>
            <w:bottom w:val="none" w:sz="0" w:space="0" w:color="auto"/>
            <w:right w:val="none" w:sz="0" w:space="0" w:color="auto"/>
          </w:divBdr>
        </w:div>
      </w:divsChild>
    </w:div>
    <w:div w:id="1715081956">
      <w:bodyDiv w:val="1"/>
      <w:marLeft w:val="0"/>
      <w:marRight w:val="0"/>
      <w:marTop w:val="0"/>
      <w:marBottom w:val="0"/>
      <w:divBdr>
        <w:top w:val="none" w:sz="0" w:space="0" w:color="auto"/>
        <w:left w:val="none" w:sz="0" w:space="0" w:color="auto"/>
        <w:bottom w:val="none" w:sz="0" w:space="0" w:color="auto"/>
        <w:right w:val="none" w:sz="0" w:space="0" w:color="auto"/>
      </w:divBdr>
      <w:divsChild>
        <w:div w:id="1884559181">
          <w:marLeft w:val="0"/>
          <w:marRight w:val="0"/>
          <w:marTop w:val="0"/>
          <w:marBottom w:val="0"/>
          <w:divBdr>
            <w:top w:val="none" w:sz="0" w:space="0" w:color="auto"/>
            <w:left w:val="none" w:sz="0" w:space="0" w:color="auto"/>
            <w:bottom w:val="none" w:sz="0" w:space="0" w:color="auto"/>
            <w:right w:val="none" w:sz="0" w:space="0" w:color="auto"/>
          </w:divBdr>
        </w:div>
        <w:div w:id="2029141878">
          <w:marLeft w:val="0"/>
          <w:marRight w:val="0"/>
          <w:marTop w:val="0"/>
          <w:marBottom w:val="0"/>
          <w:divBdr>
            <w:top w:val="none" w:sz="0" w:space="0" w:color="auto"/>
            <w:left w:val="none" w:sz="0" w:space="0" w:color="auto"/>
            <w:bottom w:val="none" w:sz="0" w:space="0" w:color="auto"/>
            <w:right w:val="none" w:sz="0" w:space="0" w:color="auto"/>
          </w:divBdr>
        </w:div>
        <w:div w:id="820998492">
          <w:marLeft w:val="0"/>
          <w:marRight w:val="0"/>
          <w:marTop w:val="0"/>
          <w:marBottom w:val="0"/>
          <w:divBdr>
            <w:top w:val="none" w:sz="0" w:space="0" w:color="auto"/>
            <w:left w:val="none" w:sz="0" w:space="0" w:color="auto"/>
            <w:bottom w:val="none" w:sz="0" w:space="0" w:color="auto"/>
            <w:right w:val="none" w:sz="0" w:space="0" w:color="auto"/>
          </w:divBdr>
        </w:div>
        <w:div w:id="2111585644">
          <w:marLeft w:val="0"/>
          <w:marRight w:val="0"/>
          <w:marTop w:val="0"/>
          <w:marBottom w:val="0"/>
          <w:divBdr>
            <w:top w:val="none" w:sz="0" w:space="0" w:color="auto"/>
            <w:left w:val="none" w:sz="0" w:space="0" w:color="auto"/>
            <w:bottom w:val="none" w:sz="0" w:space="0" w:color="auto"/>
            <w:right w:val="none" w:sz="0" w:space="0" w:color="auto"/>
          </w:divBdr>
        </w:div>
        <w:div w:id="2119058396">
          <w:marLeft w:val="0"/>
          <w:marRight w:val="0"/>
          <w:marTop w:val="0"/>
          <w:marBottom w:val="0"/>
          <w:divBdr>
            <w:top w:val="none" w:sz="0" w:space="0" w:color="auto"/>
            <w:left w:val="none" w:sz="0" w:space="0" w:color="auto"/>
            <w:bottom w:val="none" w:sz="0" w:space="0" w:color="auto"/>
            <w:right w:val="none" w:sz="0" w:space="0" w:color="auto"/>
          </w:divBdr>
        </w:div>
        <w:div w:id="1816023923">
          <w:marLeft w:val="0"/>
          <w:marRight w:val="0"/>
          <w:marTop w:val="0"/>
          <w:marBottom w:val="0"/>
          <w:divBdr>
            <w:top w:val="none" w:sz="0" w:space="0" w:color="auto"/>
            <w:left w:val="none" w:sz="0" w:space="0" w:color="auto"/>
            <w:bottom w:val="none" w:sz="0" w:space="0" w:color="auto"/>
            <w:right w:val="none" w:sz="0" w:space="0" w:color="auto"/>
          </w:divBdr>
        </w:div>
        <w:div w:id="5862878">
          <w:marLeft w:val="0"/>
          <w:marRight w:val="0"/>
          <w:marTop w:val="0"/>
          <w:marBottom w:val="0"/>
          <w:divBdr>
            <w:top w:val="none" w:sz="0" w:space="0" w:color="auto"/>
            <w:left w:val="none" w:sz="0" w:space="0" w:color="auto"/>
            <w:bottom w:val="none" w:sz="0" w:space="0" w:color="auto"/>
            <w:right w:val="none" w:sz="0" w:space="0" w:color="auto"/>
          </w:divBdr>
        </w:div>
        <w:div w:id="1715040022">
          <w:marLeft w:val="0"/>
          <w:marRight w:val="0"/>
          <w:marTop w:val="0"/>
          <w:marBottom w:val="0"/>
          <w:divBdr>
            <w:top w:val="none" w:sz="0" w:space="0" w:color="auto"/>
            <w:left w:val="none" w:sz="0" w:space="0" w:color="auto"/>
            <w:bottom w:val="none" w:sz="0" w:space="0" w:color="auto"/>
            <w:right w:val="none" w:sz="0" w:space="0" w:color="auto"/>
          </w:divBdr>
        </w:div>
        <w:div w:id="1097794838">
          <w:marLeft w:val="0"/>
          <w:marRight w:val="0"/>
          <w:marTop w:val="0"/>
          <w:marBottom w:val="0"/>
          <w:divBdr>
            <w:top w:val="none" w:sz="0" w:space="0" w:color="auto"/>
            <w:left w:val="none" w:sz="0" w:space="0" w:color="auto"/>
            <w:bottom w:val="none" w:sz="0" w:space="0" w:color="auto"/>
            <w:right w:val="none" w:sz="0" w:space="0" w:color="auto"/>
          </w:divBdr>
        </w:div>
        <w:div w:id="929386525">
          <w:marLeft w:val="0"/>
          <w:marRight w:val="0"/>
          <w:marTop w:val="0"/>
          <w:marBottom w:val="0"/>
          <w:divBdr>
            <w:top w:val="none" w:sz="0" w:space="0" w:color="auto"/>
            <w:left w:val="none" w:sz="0" w:space="0" w:color="auto"/>
            <w:bottom w:val="none" w:sz="0" w:space="0" w:color="auto"/>
            <w:right w:val="none" w:sz="0" w:space="0" w:color="auto"/>
          </w:divBdr>
        </w:div>
        <w:div w:id="2015568291">
          <w:marLeft w:val="0"/>
          <w:marRight w:val="0"/>
          <w:marTop w:val="0"/>
          <w:marBottom w:val="0"/>
          <w:divBdr>
            <w:top w:val="none" w:sz="0" w:space="0" w:color="auto"/>
            <w:left w:val="none" w:sz="0" w:space="0" w:color="auto"/>
            <w:bottom w:val="none" w:sz="0" w:space="0" w:color="auto"/>
            <w:right w:val="none" w:sz="0" w:space="0" w:color="auto"/>
          </w:divBdr>
        </w:div>
        <w:div w:id="2059667018">
          <w:marLeft w:val="0"/>
          <w:marRight w:val="0"/>
          <w:marTop w:val="0"/>
          <w:marBottom w:val="0"/>
          <w:divBdr>
            <w:top w:val="none" w:sz="0" w:space="0" w:color="auto"/>
            <w:left w:val="none" w:sz="0" w:space="0" w:color="auto"/>
            <w:bottom w:val="none" w:sz="0" w:space="0" w:color="auto"/>
            <w:right w:val="none" w:sz="0" w:space="0" w:color="auto"/>
          </w:divBdr>
        </w:div>
        <w:div w:id="1273051452">
          <w:marLeft w:val="0"/>
          <w:marRight w:val="0"/>
          <w:marTop w:val="0"/>
          <w:marBottom w:val="0"/>
          <w:divBdr>
            <w:top w:val="none" w:sz="0" w:space="0" w:color="auto"/>
            <w:left w:val="none" w:sz="0" w:space="0" w:color="auto"/>
            <w:bottom w:val="none" w:sz="0" w:space="0" w:color="auto"/>
            <w:right w:val="none" w:sz="0" w:space="0" w:color="auto"/>
          </w:divBdr>
        </w:div>
        <w:div w:id="1047416847">
          <w:marLeft w:val="0"/>
          <w:marRight w:val="0"/>
          <w:marTop w:val="0"/>
          <w:marBottom w:val="0"/>
          <w:divBdr>
            <w:top w:val="none" w:sz="0" w:space="0" w:color="auto"/>
            <w:left w:val="none" w:sz="0" w:space="0" w:color="auto"/>
            <w:bottom w:val="none" w:sz="0" w:space="0" w:color="auto"/>
            <w:right w:val="none" w:sz="0" w:space="0" w:color="auto"/>
          </w:divBdr>
        </w:div>
        <w:div w:id="1831630010">
          <w:marLeft w:val="0"/>
          <w:marRight w:val="0"/>
          <w:marTop w:val="0"/>
          <w:marBottom w:val="0"/>
          <w:divBdr>
            <w:top w:val="none" w:sz="0" w:space="0" w:color="auto"/>
            <w:left w:val="none" w:sz="0" w:space="0" w:color="auto"/>
            <w:bottom w:val="none" w:sz="0" w:space="0" w:color="auto"/>
            <w:right w:val="none" w:sz="0" w:space="0" w:color="auto"/>
          </w:divBdr>
        </w:div>
        <w:div w:id="643244188">
          <w:marLeft w:val="0"/>
          <w:marRight w:val="0"/>
          <w:marTop w:val="0"/>
          <w:marBottom w:val="0"/>
          <w:divBdr>
            <w:top w:val="none" w:sz="0" w:space="0" w:color="auto"/>
            <w:left w:val="none" w:sz="0" w:space="0" w:color="auto"/>
            <w:bottom w:val="none" w:sz="0" w:space="0" w:color="auto"/>
            <w:right w:val="none" w:sz="0" w:space="0" w:color="auto"/>
          </w:divBdr>
        </w:div>
        <w:div w:id="129791230">
          <w:marLeft w:val="0"/>
          <w:marRight w:val="0"/>
          <w:marTop w:val="0"/>
          <w:marBottom w:val="0"/>
          <w:divBdr>
            <w:top w:val="none" w:sz="0" w:space="0" w:color="auto"/>
            <w:left w:val="none" w:sz="0" w:space="0" w:color="auto"/>
            <w:bottom w:val="none" w:sz="0" w:space="0" w:color="auto"/>
            <w:right w:val="none" w:sz="0" w:space="0" w:color="auto"/>
          </w:divBdr>
        </w:div>
      </w:divsChild>
    </w:div>
    <w:div w:id="1778325284">
      <w:bodyDiv w:val="1"/>
      <w:marLeft w:val="0"/>
      <w:marRight w:val="0"/>
      <w:marTop w:val="0"/>
      <w:marBottom w:val="0"/>
      <w:divBdr>
        <w:top w:val="none" w:sz="0" w:space="0" w:color="auto"/>
        <w:left w:val="none" w:sz="0" w:space="0" w:color="auto"/>
        <w:bottom w:val="none" w:sz="0" w:space="0" w:color="auto"/>
        <w:right w:val="none" w:sz="0" w:space="0" w:color="auto"/>
      </w:divBdr>
      <w:divsChild>
        <w:div w:id="892427930">
          <w:marLeft w:val="0"/>
          <w:marRight w:val="0"/>
          <w:marTop w:val="0"/>
          <w:marBottom w:val="0"/>
          <w:divBdr>
            <w:top w:val="none" w:sz="0" w:space="0" w:color="auto"/>
            <w:left w:val="none" w:sz="0" w:space="0" w:color="auto"/>
            <w:bottom w:val="none" w:sz="0" w:space="0" w:color="auto"/>
            <w:right w:val="none" w:sz="0" w:space="0" w:color="auto"/>
          </w:divBdr>
        </w:div>
        <w:div w:id="1865707084">
          <w:marLeft w:val="0"/>
          <w:marRight w:val="0"/>
          <w:marTop w:val="0"/>
          <w:marBottom w:val="0"/>
          <w:divBdr>
            <w:top w:val="none" w:sz="0" w:space="0" w:color="auto"/>
            <w:left w:val="none" w:sz="0" w:space="0" w:color="auto"/>
            <w:bottom w:val="none" w:sz="0" w:space="0" w:color="auto"/>
            <w:right w:val="none" w:sz="0" w:space="0" w:color="auto"/>
          </w:divBdr>
        </w:div>
        <w:div w:id="57364771">
          <w:marLeft w:val="0"/>
          <w:marRight w:val="0"/>
          <w:marTop w:val="0"/>
          <w:marBottom w:val="0"/>
          <w:divBdr>
            <w:top w:val="none" w:sz="0" w:space="0" w:color="auto"/>
            <w:left w:val="none" w:sz="0" w:space="0" w:color="auto"/>
            <w:bottom w:val="none" w:sz="0" w:space="0" w:color="auto"/>
            <w:right w:val="none" w:sz="0" w:space="0" w:color="auto"/>
          </w:divBdr>
        </w:div>
        <w:div w:id="1382441484">
          <w:marLeft w:val="0"/>
          <w:marRight w:val="0"/>
          <w:marTop w:val="0"/>
          <w:marBottom w:val="0"/>
          <w:divBdr>
            <w:top w:val="none" w:sz="0" w:space="0" w:color="auto"/>
            <w:left w:val="none" w:sz="0" w:space="0" w:color="auto"/>
            <w:bottom w:val="none" w:sz="0" w:space="0" w:color="auto"/>
            <w:right w:val="none" w:sz="0" w:space="0" w:color="auto"/>
          </w:divBdr>
        </w:div>
        <w:div w:id="2098355427">
          <w:marLeft w:val="0"/>
          <w:marRight w:val="0"/>
          <w:marTop w:val="0"/>
          <w:marBottom w:val="0"/>
          <w:divBdr>
            <w:top w:val="none" w:sz="0" w:space="0" w:color="auto"/>
            <w:left w:val="none" w:sz="0" w:space="0" w:color="auto"/>
            <w:bottom w:val="none" w:sz="0" w:space="0" w:color="auto"/>
            <w:right w:val="none" w:sz="0" w:space="0" w:color="auto"/>
          </w:divBdr>
        </w:div>
        <w:div w:id="93867762">
          <w:marLeft w:val="0"/>
          <w:marRight w:val="0"/>
          <w:marTop w:val="0"/>
          <w:marBottom w:val="0"/>
          <w:divBdr>
            <w:top w:val="none" w:sz="0" w:space="0" w:color="auto"/>
            <w:left w:val="none" w:sz="0" w:space="0" w:color="auto"/>
            <w:bottom w:val="none" w:sz="0" w:space="0" w:color="auto"/>
            <w:right w:val="none" w:sz="0" w:space="0" w:color="auto"/>
          </w:divBdr>
        </w:div>
        <w:div w:id="873538125">
          <w:marLeft w:val="0"/>
          <w:marRight w:val="0"/>
          <w:marTop w:val="0"/>
          <w:marBottom w:val="0"/>
          <w:divBdr>
            <w:top w:val="none" w:sz="0" w:space="0" w:color="auto"/>
            <w:left w:val="none" w:sz="0" w:space="0" w:color="auto"/>
            <w:bottom w:val="none" w:sz="0" w:space="0" w:color="auto"/>
            <w:right w:val="none" w:sz="0" w:space="0" w:color="auto"/>
          </w:divBdr>
        </w:div>
        <w:div w:id="1682901074">
          <w:marLeft w:val="0"/>
          <w:marRight w:val="0"/>
          <w:marTop w:val="0"/>
          <w:marBottom w:val="0"/>
          <w:divBdr>
            <w:top w:val="none" w:sz="0" w:space="0" w:color="auto"/>
            <w:left w:val="none" w:sz="0" w:space="0" w:color="auto"/>
            <w:bottom w:val="none" w:sz="0" w:space="0" w:color="auto"/>
            <w:right w:val="none" w:sz="0" w:space="0" w:color="auto"/>
          </w:divBdr>
        </w:div>
        <w:div w:id="774207385">
          <w:marLeft w:val="0"/>
          <w:marRight w:val="0"/>
          <w:marTop w:val="0"/>
          <w:marBottom w:val="0"/>
          <w:divBdr>
            <w:top w:val="none" w:sz="0" w:space="0" w:color="auto"/>
            <w:left w:val="none" w:sz="0" w:space="0" w:color="auto"/>
            <w:bottom w:val="none" w:sz="0" w:space="0" w:color="auto"/>
            <w:right w:val="none" w:sz="0" w:space="0" w:color="auto"/>
          </w:divBdr>
        </w:div>
        <w:div w:id="1465806702">
          <w:marLeft w:val="0"/>
          <w:marRight w:val="0"/>
          <w:marTop w:val="0"/>
          <w:marBottom w:val="0"/>
          <w:divBdr>
            <w:top w:val="none" w:sz="0" w:space="0" w:color="auto"/>
            <w:left w:val="none" w:sz="0" w:space="0" w:color="auto"/>
            <w:bottom w:val="none" w:sz="0" w:space="0" w:color="auto"/>
            <w:right w:val="none" w:sz="0" w:space="0" w:color="auto"/>
          </w:divBdr>
        </w:div>
        <w:div w:id="1971402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1</cp:revision>
  <dcterms:created xsi:type="dcterms:W3CDTF">2023-06-02T04:13:00Z</dcterms:created>
  <dcterms:modified xsi:type="dcterms:W3CDTF">2023-06-02T04:46:00Z</dcterms:modified>
</cp:coreProperties>
</file>