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FE74A" w14:textId="77777777" w:rsidR="003F6907" w:rsidRPr="00F9601E" w:rsidRDefault="003F6907" w:rsidP="003F6907">
      <w:pPr>
        <w:pStyle w:val="NormalWeb"/>
        <w:spacing w:after="90" w:afterAutospacing="0" w:line="276" w:lineRule="auto"/>
        <w:jc w:val="center"/>
        <w:rPr>
          <w:color w:val="000000" w:themeColor="text1"/>
          <w:sz w:val="28"/>
          <w:szCs w:val="28"/>
        </w:rPr>
      </w:pPr>
      <w:r w:rsidRPr="00F9601E">
        <w:rPr>
          <w:rStyle w:val="Strong"/>
          <w:color w:val="000000" w:themeColor="text1"/>
          <w:sz w:val="28"/>
          <w:szCs w:val="28"/>
        </w:rPr>
        <w:t>CỘNG HÒA XÃ HỘI CHỦ NGHĨA VIỆT NAM</w:t>
      </w:r>
    </w:p>
    <w:p w14:paraId="2979090E" w14:textId="77777777" w:rsidR="003F6907" w:rsidRPr="00F9601E" w:rsidRDefault="003F6907" w:rsidP="003F6907">
      <w:pPr>
        <w:pStyle w:val="NormalWeb"/>
        <w:spacing w:after="90" w:afterAutospacing="0" w:line="276" w:lineRule="auto"/>
        <w:jc w:val="center"/>
        <w:rPr>
          <w:color w:val="000000" w:themeColor="text1"/>
          <w:sz w:val="28"/>
          <w:szCs w:val="28"/>
        </w:rPr>
      </w:pPr>
      <w:r w:rsidRPr="00F9601E">
        <w:rPr>
          <w:rStyle w:val="Strong"/>
          <w:color w:val="000000" w:themeColor="text1"/>
          <w:sz w:val="28"/>
          <w:szCs w:val="28"/>
        </w:rPr>
        <w:t>Độc lập - Tự do - Hạnh phúc</w:t>
      </w:r>
    </w:p>
    <w:p w14:paraId="235D2BA4" w14:textId="5646A7F9" w:rsidR="003F6907" w:rsidRDefault="003F6907" w:rsidP="003F6907">
      <w:pPr>
        <w:pStyle w:val="NormalWeb"/>
        <w:spacing w:after="90" w:afterAutospacing="0" w:line="276" w:lineRule="auto"/>
        <w:jc w:val="center"/>
        <w:rPr>
          <w:color w:val="000000" w:themeColor="text1"/>
          <w:sz w:val="28"/>
          <w:szCs w:val="28"/>
        </w:rPr>
      </w:pPr>
      <w:r>
        <w:rPr>
          <w:color w:val="000000" w:themeColor="text1"/>
          <w:sz w:val="28"/>
          <w:szCs w:val="28"/>
        </w:rPr>
        <w:t xml:space="preserve"> </w:t>
      </w:r>
    </w:p>
    <w:p w14:paraId="6FA6E63A" w14:textId="77777777" w:rsidR="003F6907" w:rsidRPr="00F9601E" w:rsidRDefault="003F6907" w:rsidP="003F6907">
      <w:pPr>
        <w:pStyle w:val="NormalWeb"/>
        <w:spacing w:after="90" w:afterAutospacing="0" w:line="276" w:lineRule="auto"/>
        <w:jc w:val="center"/>
        <w:rPr>
          <w:color w:val="000000" w:themeColor="text1"/>
          <w:sz w:val="28"/>
          <w:szCs w:val="28"/>
        </w:rPr>
      </w:pPr>
      <w:bookmarkStart w:id="0" w:name="_GoBack"/>
      <w:bookmarkEnd w:id="0"/>
    </w:p>
    <w:p w14:paraId="485FE5FB" w14:textId="77777777" w:rsidR="003F6907" w:rsidRPr="00F9601E" w:rsidRDefault="003F6907" w:rsidP="003F6907">
      <w:pPr>
        <w:pStyle w:val="Heading2"/>
        <w:spacing w:line="276" w:lineRule="auto"/>
        <w:jc w:val="center"/>
        <w:rPr>
          <w:rFonts w:ascii="Times New Roman" w:hAnsi="Times New Roman"/>
          <w:b w:val="0"/>
          <w:bCs w:val="0"/>
          <w:color w:val="000000" w:themeColor="text1"/>
          <w:sz w:val="28"/>
          <w:szCs w:val="28"/>
        </w:rPr>
      </w:pPr>
      <w:r w:rsidRPr="00F9601E">
        <w:rPr>
          <w:rStyle w:val="Strong"/>
          <w:rFonts w:ascii="Times New Roman" w:hAnsi="Times New Roman"/>
          <w:b/>
          <w:bCs/>
          <w:color w:val="000000" w:themeColor="text1"/>
          <w:sz w:val="28"/>
          <w:szCs w:val="28"/>
        </w:rPr>
        <w:t>ĐƠN YÊU CẦU</w:t>
      </w:r>
    </w:p>
    <w:p w14:paraId="220698E4" w14:textId="77777777" w:rsidR="003F6907" w:rsidRPr="00F9601E" w:rsidRDefault="003F6907" w:rsidP="003F6907">
      <w:pPr>
        <w:pStyle w:val="Heading2"/>
        <w:spacing w:line="276" w:lineRule="auto"/>
        <w:jc w:val="center"/>
        <w:rPr>
          <w:rFonts w:ascii="Times New Roman" w:hAnsi="Times New Roman"/>
          <w:b w:val="0"/>
          <w:bCs w:val="0"/>
          <w:color w:val="000000" w:themeColor="text1"/>
          <w:sz w:val="28"/>
          <w:szCs w:val="28"/>
        </w:rPr>
      </w:pPr>
      <w:r w:rsidRPr="00F9601E">
        <w:rPr>
          <w:rStyle w:val="Strong"/>
          <w:rFonts w:ascii="Times New Roman" w:hAnsi="Times New Roman"/>
          <w:b/>
          <w:bCs/>
          <w:color w:val="000000" w:themeColor="text1"/>
          <w:sz w:val="28"/>
          <w:szCs w:val="28"/>
        </w:rPr>
        <w:t>GIẢI QUYẾT VIỆC DÂN SỰ</w:t>
      </w:r>
    </w:p>
    <w:p w14:paraId="722419F9" w14:textId="77777777" w:rsidR="003F6907" w:rsidRDefault="003F6907" w:rsidP="003F6907">
      <w:pPr>
        <w:pStyle w:val="NormalWeb"/>
        <w:spacing w:after="90" w:afterAutospacing="0" w:line="276" w:lineRule="auto"/>
        <w:jc w:val="center"/>
        <w:rPr>
          <w:rStyle w:val="Emphasis"/>
          <w:b/>
          <w:bCs/>
          <w:color w:val="000000" w:themeColor="text1"/>
          <w:sz w:val="28"/>
          <w:szCs w:val="28"/>
        </w:rPr>
      </w:pPr>
      <w:r w:rsidRPr="00F9601E">
        <w:rPr>
          <w:rStyle w:val="Emphasis"/>
          <w:b/>
          <w:bCs/>
          <w:color w:val="000000" w:themeColor="text1"/>
          <w:sz w:val="28"/>
          <w:szCs w:val="28"/>
        </w:rPr>
        <w:t>(V/v</w:t>
      </w:r>
      <w:r w:rsidRPr="00F9601E">
        <w:rPr>
          <w:color w:val="000000" w:themeColor="text1"/>
          <w:sz w:val="28"/>
          <w:szCs w:val="28"/>
        </w:rPr>
        <w:t>: </w:t>
      </w:r>
      <w:r w:rsidRPr="00F9601E">
        <w:rPr>
          <w:rStyle w:val="Emphasis"/>
          <w:b/>
          <w:bCs/>
          <w:color w:val="000000" w:themeColor="text1"/>
          <w:sz w:val="28"/>
          <w:szCs w:val="28"/>
        </w:rPr>
        <w:t>Tuyên bố một người mất tích )</w:t>
      </w:r>
    </w:p>
    <w:p w14:paraId="6E0559AB" w14:textId="77777777" w:rsidR="003F6907" w:rsidRPr="00F9601E" w:rsidRDefault="003F6907" w:rsidP="003F6907">
      <w:pPr>
        <w:pStyle w:val="NormalWeb"/>
        <w:spacing w:after="90" w:afterAutospacing="0" w:line="276" w:lineRule="auto"/>
        <w:jc w:val="center"/>
        <w:rPr>
          <w:color w:val="000000" w:themeColor="text1"/>
          <w:sz w:val="28"/>
          <w:szCs w:val="28"/>
        </w:rPr>
      </w:pPr>
    </w:p>
    <w:p w14:paraId="5E4DEAD5" w14:textId="77777777" w:rsidR="003F6907" w:rsidRPr="00F9601E" w:rsidRDefault="003F6907" w:rsidP="003F6907">
      <w:pPr>
        <w:pStyle w:val="NormalWeb"/>
        <w:spacing w:after="90" w:afterAutospacing="0"/>
        <w:rPr>
          <w:color w:val="000000" w:themeColor="text1"/>
          <w:sz w:val="28"/>
          <w:szCs w:val="28"/>
        </w:rPr>
      </w:pPr>
      <w:r w:rsidRPr="00F9601E">
        <w:rPr>
          <w:rStyle w:val="Strong"/>
          <w:color w:val="000000" w:themeColor="text1"/>
          <w:sz w:val="28"/>
          <w:szCs w:val="28"/>
        </w:rPr>
        <w:t>Kính gửi:</w:t>
      </w:r>
      <w:r w:rsidRPr="00F9601E">
        <w:rPr>
          <w:color w:val="000000" w:themeColor="text1"/>
          <w:sz w:val="28"/>
          <w:szCs w:val="28"/>
        </w:rPr>
        <w:t>  </w:t>
      </w:r>
      <w:r w:rsidRPr="00F9601E">
        <w:rPr>
          <w:rStyle w:val="Strong"/>
          <w:color w:val="000000" w:themeColor="text1"/>
          <w:sz w:val="28"/>
          <w:szCs w:val="28"/>
        </w:rPr>
        <w:t>TÒA ÁN NHÂN DÂN HUYÊN X- TỈNH Y</w:t>
      </w:r>
    </w:p>
    <w:p w14:paraId="6E36D501" w14:textId="77777777" w:rsidR="003F6907" w:rsidRPr="00F9601E" w:rsidRDefault="003F6907" w:rsidP="003F6907">
      <w:pPr>
        <w:pStyle w:val="NormalWeb"/>
        <w:spacing w:after="90" w:afterAutospacing="0"/>
        <w:ind w:firstLine="0"/>
        <w:rPr>
          <w:color w:val="000000" w:themeColor="text1"/>
          <w:sz w:val="28"/>
          <w:szCs w:val="28"/>
        </w:rPr>
      </w:pPr>
      <w:r w:rsidRPr="00F9601E">
        <w:rPr>
          <w:rStyle w:val="Strong"/>
          <w:color w:val="000000" w:themeColor="text1"/>
          <w:sz w:val="28"/>
          <w:szCs w:val="28"/>
        </w:rPr>
        <w:t>Họ tên người yêu cầu:</w:t>
      </w:r>
      <w:r w:rsidRPr="00F9601E">
        <w:rPr>
          <w:color w:val="000000" w:themeColor="text1"/>
          <w:sz w:val="28"/>
          <w:szCs w:val="28"/>
        </w:rPr>
        <w:t> Nguyễn V</w:t>
      </w:r>
      <w:r>
        <w:rPr>
          <w:color w:val="000000" w:themeColor="text1"/>
          <w:sz w:val="28"/>
          <w:szCs w:val="28"/>
        </w:rPr>
        <w:t>ăn A;                   </w:t>
      </w:r>
      <w:r w:rsidRPr="00F9601E">
        <w:rPr>
          <w:color w:val="000000" w:themeColor="text1"/>
          <w:sz w:val="28"/>
          <w:szCs w:val="28"/>
        </w:rPr>
        <w:t> Sinh năm: 1986</w:t>
      </w:r>
    </w:p>
    <w:p w14:paraId="48966938" w14:textId="77777777" w:rsidR="003F6907" w:rsidRPr="00F9601E" w:rsidRDefault="003F6907" w:rsidP="003F6907">
      <w:pPr>
        <w:pStyle w:val="NormalWeb"/>
        <w:spacing w:after="90" w:afterAutospacing="0"/>
        <w:ind w:firstLine="0"/>
        <w:rPr>
          <w:color w:val="000000" w:themeColor="text1"/>
          <w:sz w:val="28"/>
          <w:szCs w:val="28"/>
        </w:rPr>
      </w:pPr>
      <w:r w:rsidRPr="00F9601E">
        <w:rPr>
          <w:color w:val="000000" w:themeColor="text1"/>
          <w:sz w:val="28"/>
          <w:szCs w:val="28"/>
        </w:rPr>
        <w:t>Địa chỉ: Thôn B, xã C, huyện X , tỉnh Y;</w:t>
      </w:r>
    </w:p>
    <w:p w14:paraId="4D4F6BE0" w14:textId="77777777" w:rsidR="003F6907" w:rsidRPr="00F9601E" w:rsidRDefault="003F6907" w:rsidP="003F6907">
      <w:pPr>
        <w:pStyle w:val="NormalWeb"/>
        <w:spacing w:after="90" w:afterAutospacing="0"/>
        <w:ind w:firstLine="0"/>
        <w:rPr>
          <w:color w:val="000000" w:themeColor="text1"/>
          <w:sz w:val="28"/>
          <w:szCs w:val="28"/>
        </w:rPr>
      </w:pPr>
      <w:r w:rsidRPr="00F9601E">
        <w:rPr>
          <w:color w:val="000000" w:themeColor="text1"/>
          <w:sz w:val="28"/>
          <w:szCs w:val="28"/>
        </w:rPr>
        <w:t>S</w:t>
      </w:r>
      <w:r>
        <w:rPr>
          <w:color w:val="000000" w:themeColor="text1"/>
          <w:sz w:val="28"/>
          <w:szCs w:val="28"/>
        </w:rPr>
        <w:t>ố điện thoại:..........</w:t>
      </w:r>
      <w:r w:rsidRPr="00F9601E">
        <w:rPr>
          <w:color w:val="000000" w:themeColor="text1"/>
          <w:sz w:val="28"/>
          <w:szCs w:val="28"/>
        </w:rPr>
        <w:t>.....</w:t>
      </w:r>
      <w:r>
        <w:rPr>
          <w:color w:val="000000" w:themeColor="text1"/>
          <w:sz w:val="28"/>
          <w:szCs w:val="28"/>
        </w:rPr>
        <w:t>.................</w:t>
      </w:r>
      <w:r w:rsidRPr="00F9601E">
        <w:rPr>
          <w:color w:val="000000" w:themeColor="text1"/>
          <w:sz w:val="28"/>
          <w:szCs w:val="28"/>
        </w:rPr>
        <w:t>.... Fax:.........................................</w:t>
      </w:r>
    </w:p>
    <w:p w14:paraId="7AEA44BE" w14:textId="77777777" w:rsidR="003F6907" w:rsidRPr="00F9601E" w:rsidRDefault="003F6907" w:rsidP="003F6907">
      <w:pPr>
        <w:pStyle w:val="NormalWeb"/>
        <w:spacing w:after="90" w:afterAutospacing="0"/>
        <w:ind w:firstLine="0"/>
        <w:rPr>
          <w:color w:val="000000" w:themeColor="text1"/>
          <w:sz w:val="28"/>
          <w:szCs w:val="28"/>
        </w:rPr>
      </w:pPr>
      <w:r>
        <w:rPr>
          <w:color w:val="000000" w:themeColor="text1"/>
          <w:sz w:val="28"/>
          <w:szCs w:val="28"/>
        </w:rPr>
        <w:t>Địa chỉ thư điện tử:………………</w:t>
      </w:r>
      <w:r w:rsidRPr="00F9601E">
        <w:rPr>
          <w:color w:val="000000" w:themeColor="text1"/>
          <w:sz w:val="28"/>
          <w:szCs w:val="28"/>
        </w:rPr>
        <w:t>…………………. (nếu có).</w:t>
      </w:r>
    </w:p>
    <w:p w14:paraId="085C1B19" w14:textId="77777777" w:rsidR="003F6907" w:rsidRPr="00F9601E" w:rsidRDefault="003F6907" w:rsidP="003F6907">
      <w:pPr>
        <w:pStyle w:val="NormalWeb"/>
        <w:spacing w:after="90" w:afterAutospacing="0" w:line="276" w:lineRule="auto"/>
        <w:rPr>
          <w:color w:val="000000" w:themeColor="text1"/>
          <w:sz w:val="28"/>
          <w:szCs w:val="28"/>
        </w:rPr>
      </w:pPr>
      <w:r w:rsidRPr="00F9601E">
        <w:rPr>
          <w:rStyle w:val="Strong"/>
          <w:color w:val="000000" w:themeColor="text1"/>
          <w:sz w:val="28"/>
          <w:szCs w:val="28"/>
        </w:rPr>
        <w:t>Tôi (chúng tôi) xin trình bày với Tòa án nhân dân Huyện X- Tỉnh Y việc như sau:</w:t>
      </w:r>
    </w:p>
    <w:p w14:paraId="50883B1D" w14:textId="77777777" w:rsidR="003F6907" w:rsidRPr="00F9601E" w:rsidRDefault="003F6907" w:rsidP="003F6907">
      <w:pPr>
        <w:pStyle w:val="NormalWeb"/>
        <w:spacing w:after="90" w:afterAutospacing="0" w:line="276" w:lineRule="auto"/>
        <w:rPr>
          <w:color w:val="000000" w:themeColor="text1"/>
          <w:sz w:val="28"/>
          <w:szCs w:val="28"/>
        </w:rPr>
      </w:pPr>
      <w:r w:rsidRPr="00F9601E">
        <w:rPr>
          <w:color w:val="000000" w:themeColor="text1"/>
          <w:sz w:val="28"/>
          <w:szCs w:val="28"/>
        </w:rPr>
        <w:t>Tôi và chị Nguyễn Thị B sinh ngày 30/06/1990 có đăng ký kết hôn tại UBND xã C, Huyện X, Tỉnh Y vào ngày 1/1/2012. Vợ chồng chúng tôi có một con chung, cháu tên là Nguyễn Văn D sinh 15/02/2013. Trong quá trình chung sống vợ chồng tôi có xảy ra nhiều mâu thuẫn và nhiều lần hòa giải nhưng không thành. Vào ngày 30/7/2013, vợ tôi là chị B ôm con chung cùng bỏ nhà đi đến nay không rõ tung tích. Tôi và gia đình đã tìm kiếm rất nhiều lần, có đăng tải trên các thông tin đại chúng để tìm kiếm nhưng vẫn không rõ tung tích. </w:t>
      </w:r>
    </w:p>
    <w:p w14:paraId="1550A7BF" w14:textId="77777777" w:rsidR="003F6907" w:rsidRPr="00F9601E" w:rsidRDefault="003F6907" w:rsidP="003F6907">
      <w:pPr>
        <w:pStyle w:val="NormalWeb"/>
        <w:spacing w:after="90" w:afterAutospacing="0" w:line="276" w:lineRule="auto"/>
        <w:rPr>
          <w:color w:val="000000" w:themeColor="text1"/>
          <w:sz w:val="28"/>
          <w:szCs w:val="28"/>
        </w:rPr>
      </w:pPr>
      <w:r w:rsidRPr="00F9601E">
        <w:rPr>
          <w:color w:val="000000" w:themeColor="text1"/>
          <w:sz w:val="28"/>
          <w:szCs w:val="28"/>
        </w:rPr>
        <w:t>Nay yêu cầu Tòa án giải quyết quyết định tuyên bố vợ tôi là chị Nguyễn Thị B mất tích. Dù vợ tôi có bỏ đi nhưng từ khi đó cho tới nơi nay tôi vẫn cố gắng tìm kiếm nhưng không có kết quả, đến nay do tôi cũng có tuổi nên cũng cần có một gia đình riêng để cuộc sống của tôi được ổn định nên yêu cầu Tòa án quyết định Tuyên bố vợ tôi mất tích để tôi có thể ly hôn và đi tìm cho mình một nửa còn lại.</w:t>
      </w:r>
    </w:p>
    <w:p w14:paraId="5240068E" w14:textId="77777777" w:rsidR="003F6907" w:rsidRPr="00F9601E" w:rsidRDefault="003F6907" w:rsidP="003F6907">
      <w:pPr>
        <w:pStyle w:val="NormalWeb"/>
        <w:spacing w:after="90" w:afterAutospacing="0" w:line="276" w:lineRule="auto"/>
        <w:rPr>
          <w:color w:val="000000" w:themeColor="text1"/>
          <w:sz w:val="28"/>
          <w:szCs w:val="28"/>
        </w:rPr>
      </w:pPr>
      <w:r w:rsidRPr="00F9601E">
        <w:rPr>
          <w:color w:val="000000" w:themeColor="text1"/>
          <w:sz w:val="28"/>
          <w:szCs w:val="28"/>
        </w:rPr>
        <w:lastRenderedPageBreak/>
        <w:t>Căn cứ theo quy định thì "khi một người biệt tích 02 năm liền trở lên, mặc dù đã áp dụng đầy đủ các biện pháp thông báo, tìm kiếm theo quy định của pháp luật về tố tụng dân sự nhưng vẫn không có tin tức xác thực về việc người đó còn sống hay đã chết thì theo yêu cầu của người có quyền, lợi ích liên quan, Tòa án có thể tuyên bố người đó mất tích.". Vậy xét thấy yêu cầu của tôi là có căn cứ theo quy định của pháp luật nên tôi làm đơn này kính mong Qúy tòa xem xét là giải quyết theo yêu cầu của tôi.</w:t>
      </w:r>
    </w:p>
    <w:p w14:paraId="7D4849F4" w14:textId="77777777" w:rsidR="003F6907" w:rsidRPr="00F9601E" w:rsidRDefault="003F6907" w:rsidP="003F6907">
      <w:pPr>
        <w:pStyle w:val="NormalWeb"/>
        <w:spacing w:after="90" w:afterAutospacing="0" w:line="276" w:lineRule="auto"/>
        <w:rPr>
          <w:color w:val="000000" w:themeColor="text1"/>
          <w:sz w:val="28"/>
          <w:szCs w:val="28"/>
        </w:rPr>
      </w:pPr>
      <w:r w:rsidRPr="00F9601E">
        <w:rPr>
          <w:color w:val="000000" w:themeColor="text1"/>
          <w:sz w:val="28"/>
          <w:szCs w:val="28"/>
        </w:rPr>
        <w:t>Thời hạn 02 năm được tính từ ngày biết được tin tức cuối cùng về người đó; nếu không xác định được ngày có tin tức cuối cùng thì thời hạn này được tính từ ngày đầu tiên của tháng tiếp theo tháng có tin tức cuối cùng; nếu không xác định được ngày, tháng có tin tức cuối cùng thì thời hạn này được tính từ ngày đầu tiên của năm tiếp theo năm có tin tức cuối cùng.</w:t>
      </w:r>
    </w:p>
    <w:p w14:paraId="594A03B6" w14:textId="77777777" w:rsidR="003F6907" w:rsidRPr="00F9601E" w:rsidRDefault="003F6907" w:rsidP="003F6907">
      <w:pPr>
        <w:pStyle w:val="NormalWeb"/>
        <w:spacing w:after="90" w:afterAutospacing="0" w:line="276" w:lineRule="auto"/>
        <w:rPr>
          <w:color w:val="000000" w:themeColor="text1"/>
          <w:sz w:val="28"/>
          <w:szCs w:val="28"/>
        </w:rPr>
      </w:pPr>
      <w:r w:rsidRPr="00F9601E">
        <w:rPr>
          <w:color w:val="000000" w:themeColor="text1"/>
          <w:sz w:val="28"/>
          <w:szCs w:val="28"/>
        </w:rPr>
        <w:t>Những người có liên quan đến những vấn đề yêu cầu Tòa án giải quyết:</w:t>
      </w:r>
    </w:p>
    <w:p w14:paraId="077D3084"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1. Ông Nguyễn Văn E sinh năm 1968, Bố của Nguyễn Thị B; địa chỉ:......</w:t>
      </w:r>
    </w:p>
    <w:p w14:paraId="68BAF1CC"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2. Bà Lê Thị F sinh sinh năm 1970, Mẹ của Nguyễn Thị B; địa chỉ:........</w:t>
      </w:r>
    </w:p>
    <w:p w14:paraId="66DB01A3"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rStyle w:val="Strong"/>
          <w:color w:val="000000" w:themeColor="text1"/>
          <w:sz w:val="28"/>
          <w:szCs w:val="28"/>
        </w:rPr>
        <w:t>Danh mục tài liệu, chứng cứ kèm theo đơn gồm có:</w:t>
      </w:r>
    </w:p>
    <w:p w14:paraId="7ADAC4F2"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1: Bản sao có chứng thực Chứng minh nhân dân, sổ hộ khẩu;</w:t>
      </w:r>
    </w:p>
    <w:p w14:paraId="35C265FC"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2: Giấy đăng ký kết hôn;</w:t>
      </w:r>
    </w:p>
    <w:p w14:paraId="7DCF47F0"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3: Giấy khai sinh của con chung;</w:t>
      </w:r>
    </w:p>
    <w:p w14:paraId="1407C8C3"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4. Văn bản xác nhận của địa phương xã C, Huyện X, Tỉnh Y vắng mặt tại phương;</w:t>
      </w:r>
    </w:p>
    <w:p w14:paraId="09AD9D03"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color w:val="000000" w:themeColor="text1"/>
          <w:sz w:val="28"/>
          <w:szCs w:val="28"/>
        </w:rPr>
        <w:t>5. Biên lại thu tiền từ việc thông báo tìm kiếm trên các phương tiện thông tin đại chúng</w:t>
      </w:r>
    </w:p>
    <w:p w14:paraId="646D2A18" w14:textId="77777777" w:rsidR="003F6907" w:rsidRPr="00F9601E" w:rsidRDefault="003F6907" w:rsidP="003F6907">
      <w:pPr>
        <w:pStyle w:val="NormalWeb"/>
        <w:spacing w:after="90" w:afterAutospacing="0" w:line="276" w:lineRule="auto"/>
        <w:ind w:firstLine="0"/>
        <w:rPr>
          <w:color w:val="000000" w:themeColor="text1"/>
          <w:sz w:val="28"/>
          <w:szCs w:val="28"/>
        </w:rPr>
      </w:pPr>
      <w:r w:rsidRPr="00F9601E">
        <w:rPr>
          <w:rStyle w:val="Strong"/>
          <w:color w:val="000000" w:themeColor="text1"/>
          <w:sz w:val="28"/>
          <w:szCs w:val="28"/>
        </w:rPr>
        <w:t>Tôi cam kết những lời khai trong đơn là hoàn toàn đúng sự thực.</w:t>
      </w:r>
    </w:p>
    <w:tbl>
      <w:tblPr>
        <w:tblpPr w:leftFromText="180" w:rightFromText="180" w:vertAnchor="text" w:horzAnchor="margin" w:tblpXSpec="center" w:tblpY="531"/>
        <w:tblW w:w="900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88"/>
        <w:gridCol w:w="4019"/>
      </w:tblGrid>
      <w:tr w:rsidR="003F6907" w:rsidRPr="00F9601E" w14:paraId="7A5E1123" w14:textId="77777777" w:rsidTr="00751886">
        <w:trPr>
          <w:trHeight w:val="775"/>
          <w:tblCellSpacing w:w="0" w:type="dxa"/>
        </w:trPr>
        <w:tc>
          <w:tcPr>
            <w:tcW w:w="4988" w:type="dxa"/>
            <w:tcBorders>
              <w:top w:val="dotted" w:sz="6" w:space="0" w:color="D3D3D3"/>
              <w:left w:val="dotted" w:sz="6" w:space="0" w:color="D3D3D3"/>
              <w:bottom w:val="dotted" w:sz="6" w:space="0" w:color="D3D3D3"/>
              <w:right w:val="dotted" w:sz="6" w:space="0" w:color="D3D3D3"/>
            </w:tcBorders>
            <w:vAlign w:val="center"/>
            <w:hideMark/>
          </w:tcPr>
          <w:p w14:paraId="4AF4C8CA" w14:textId="77777777" w:rsidR="003F6907" w:rsidRPr="00F9601E" w:rsidRDefault="003F6907" w:rsidP="00751886">
            <w:pPr>
              <w:pStyle w:val="NormalWeb"/>
              <w:spacing w:after="90" w:afterAutospacing="0" w:line="276" w:lineRule="auto"/>
              <w:rPr>
                <w:color w:val="000000" w:themeColor="text1"/>
                <w:sz w:val="28"/>
              </w:rPr>
            </w:pPr>
          </w:p>
        </w:tc>
        <w:tc>
          <w:tcPr>
            <w:tcW w:w="4019" w:type="dxa"/>
            <w:tcBorders>
              <w:top w:val="dotted" w:sz="6" w:space="0" w:color="D3D3D3"/>
              <w:left w:val="dotted" w:sz="6" w:space="0" w:color="D3D3D3"/>
              <w:bottom w:val="dotted" w:sz="6" w:space="0" w:color="D3D3D3"/>
              <w:right w:val="dotted" w:sz="6" w:space="0" w:color="D3D3D3"/>
            </w:tcBorders>
            <w:vAlign w:val="center"/>
            <w:hideMark/>
          </w:tcPr>
          <w:p w14:paraId="2BC7C0B4" w14:textId="77777777" w:rsidR="003F6907" w:rsidRPr="00F9601E" w:rsidRDefault="003F6907" w:rsidP="00751886">
            <w:pPr>
              <w:pStyle w:val="NormalWeb"/>
              <w:spacing w:after="90" w:afterAutospacing="0" w:line="276" w:lineRule="auto"/>
              <w:jc w:val="center"/>
              <w:rPr>
                <w:color w:val="000000" w:themeColor="text1"/>
                <w:sz w:val="28"/>
              </w:rPr>
            </w:pPr>
            <w:r w:rsidRPr="00F9601E">
              <w:rPr>
                <w:rStyle w:val="Emphasis"/>
                <w:color w:val="000000" w:themeColor="text1"/>
                <w:sz w:val="28"/>
                <w:szCs w:val="28"/>
              </w:rPr>
              <w:t>………., ngày......tháng......năm…..</w:t>
            </w:r>
          </w:p>
          <w:p w14:paraId="293892A2" w14:textId="77777777" w:rsidR="003F6907" w:rsidRPr="00F9601E" w:rsidRDefault="003F6907" w:rsidP="00751886">
            <w:pPr>
              <w:pStyle w:val="NormalWeb"/>
              <w:spacing w:after="90" w:afterAutospacing="0" w:line="276" w:lineRule="auto"/>
              <w:jc w:val="center"/>
              <w:rPr>
                <w:color w:val="000000" w:themeColor="text1"/>
                <w:sz w:val="28"/>
              </w:rPr>
            </w:pPr>
            <w:r w:rsidRPr="00F9601E">
              <w:rPr>
                <w:rStyle w:val="Strong"/>
                <w:color w:val="000000" w:themeColor="text1"/>
                <w:sz w:val="28"/>
                <w:szCs w:val="28"/>
              </w:rPr>
              <w:t>NGƯỜI YÊU CẦU</w:t>
            </w:r>
          </w:p>
        </w:tc>
      </w:tr>
    </w:tbl>
    <w:p w14:paraId="05CF91B2" w14:textId="77777777" w:rsidR="009D23B3" w:rsidRDefault="009D23B3"/>
    <w:sectPr w:rsidR="009D23B3"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nTime">
    <w:altName w:val="Courier New"/>
    <w:panose1 w:val="0200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07"/>
    <w:rsid w:val="003C2448"/>
    <w:rsid w:val="003F6907"/>
    <w:rsid w:val="009D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A193F"/>
  <w14:defaultImageDpi w14:val="32767"/>
  <w15:chartTrackingRefBased/>
  <w15:docId w15:val="{4D685A71-CC71-4240-8A3E-F5504594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6907"/>
    <w:pPr>
      <w:spacing w:before="120"/>
      <w:ind w:firstLine="567"/>
      <w:jc w:val="both"/>
    </w:pPr>
    <w:rPr>
      <w:rFonts w:ascii=".VnTime" w:eastAsia="Times New Roman" w:hAnsi=".VnTime" w:cs="Times New Roman"/>
      <w:sz w:val="28"/>
    </w:rPr>
  </w:style>
  <w:style w:type="paragraph" w:styleId="Heading2">
    <w:name w:val="heading 2"/>
    <w:basedOn w:val="Normal"/>
    <w:next w:val="Normal"/>
    <w:link w:val="Heading2Char"/>
    <w:uiPriority w:val="9"/>
    <w:qFormat/>
    <w:rsid w:val="003F6907"/>
    <w:pPr>
      <w:keepNext/>
      <w:ind w:firstLine="720"/>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6907"/>
    <w:rPr>
      <w:rFonts w:ascii=".VnTime" w:eastAsia="Times New Roman" w:hAnsi=".VnTime" w:cs="Times New Roman"/>
      <w:b/>
      <w:bCs/>
      <w:sz w:val="30"/>
    </w:rPr>
  </w:style>
  <w:style w:type="character" w:styleId="Strong">
    <w:name w:val="Strong"/>
    <w:basedOn w:val="DefaultParagraphFont"/>
    <w:uiPriority w:val="22"/>
    <w:qFormat/>
    <w:rsid w:val="003F6907"/>
    <w:rPr>
      <w:rFonts w:cs="Times New Roman"/>
      <w:b/>
      <w:bCs/>
    </w:rPr>
  </w:style>
  <w:style w:type="paragraph" w:styleId="NormalWeb">
    <w:name w:val="Normal (Web)"/>
    <w:basedOn w:val="Normal"/>
    <w:uiPriority w:val="99"/>
    <w:rsid w:val="003F6907"/>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3F6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2022-09-13T15:25:00Z</dcterms:created>
  <dcterms:modified xsi:type="dcterms:W3CDTF">2022-09-13T15:25:00Z</dcterms:modified>
</cp:coreProperties>
</file>