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89FBD" w14:textId="77777777" w:rsidR="007B1059" w:rsidRPr="007B1059" w:rsidRDefault="007B1059" w:rsidP="007B1059">
      <w:pPr>
        <w:pStyle w:val="NormalWeb"/>
        <w:spacing w:after="90" w:afterAutospacing="0" w:line="345" w:lineRule="atLeast"/>
        <w:jc w:val="center"/>
        <w:rPr>
          <w:color w:val="000000"/>
          <w:sz w:val="21"/>
          <w:szCs w:val="21"/>
        </w:rPr>
      </w:pPr>
      <w:r w:rsidRPr="007B1059">
        <w:rPr>
          <w:rStyle w:val="Strong"/>
          <w:color w:val="000000"/>
          <w:sz w:val="21"/>
          <w:szCs w:val="21"/>
        </w:rPr>
        <w:t>Cộng Hòa Xã Hội Chủ Nghĩa Việt Nam</w:t>
      </w:r>
    </w:p>
    <w:p w14:paraId="5D14D533" w14:textId="77777777" w:rsidR="007B1059" w:rsidRPr="007B1059" w:rsidRDefault="007B1059" w:rsidP="007B1059">
      <w:pPr>
        <w:pStyle w:val="NormalWeb"/>
        <w:spacing w:after="90" w:afterAutospacing="0" w:line="345" w:lineRule="atLeast"/>
        <w:jc w:val="center"/>
        <w:rPr>
          <w:color w:val="000000"/>
          <w:sz w:val="21"/>
          <w:szCs w:val="21"/>
        </w:rPr>
      </w:pPr>
      <w:r w:rsidRPr="007B1059">
        <w:rPr>
          <w:rStyle w:val="Emphasis"/>
          <w:b/>
          <w:bCs/>
          <w:color w:val="000000"/>
          <w:sz w:val="21"/>
          <w:szCs w:val="21"/>
        </w:rPr>
        <w:t>Độc lập - Tự do -  Hạnh phúc</w:t>
      </w:r>
    </w:p>
    <w:p w14:paraId="0343E092" w14:textId="77777777" w:rsidR="007B1059" w:rsidRPr="007B1059" w:rsidRDefault="007B1059" w:rsidP="007B1059">
      <w:pPr>
        <w:pStyle w:val="NormalWeb"/>
        <w:spacing w:after="90" w:afterAutospacing="0" w:line="345" w:lineRule="atLeast"/>
        <w:jc w:val="center"/>
        <w:rPr>
          <w:color w:val="000000"/>
          <w:sz w:val="21"/>
          <w:szCs w:val="21"/>
        </w:rPr>
      </w:pPr>
      <w:r w:rsidRPr="007B1059">
        <w:rPr>
          <w:rStyle w:val="Strong"/>
          <w:color w:val="000000"/>
          <w:sz w:val="21"/>
          <w:szCs w:val="21"/>
        </w:rPr>
        <w:t>Hợp đồng dịch vụ </w:t>
      </w:r>
    </w:p>
    <w:p w14:paraId="5E0AF437" w14:textId="77777777" w:rsidR="007B1059" w:rsidRPr="007B1059" w:rsidRDefault="007B1059" w:rsidP="007B1059">
      <w:pPr>
        <w:pStyle w:val="NormalWeb"/>
        <w:spacing w:after="90" w:afterAutospacing="0" w:line="345" w:lineRule="atLeast"/>
        <w:jc w:val="both"/>
        <w:rPr>
          <w:color w:val="000000"/>
          <w:sz w:val="21"/>
          <w:szCs w:val="21"/>
        </w:rPr>
      </w:pPr>
      <w:r w:rsidRPr="007B1059">
        <w:rPr>
          <w:rStyle w:val="Emphasis"/>
          <w:color w:val="000000"/>
          <w:sz w:val="21"/>
          <w:szCs w:val="21"/>
        </w:rPr>
        <w:t>- Căn cứ Bộ luật dân sự 2015 và các văn bản hướng dẫn thi hành</w:t>
      </w:r>
    </w:p>
    <w:p w14:paraId="6547BE25" w14:textId="77777777" w:rsidR="007B1059" w:rsidRPr="007B1059" w:rsidRDefault="007B1059" w:rsidP="007B1059">
      <w:pPr>
        <w:pStyle w:val="NormalWeb"/>
        <w:spacing w:after="90" w:afterAutospacing="0" w:line="345" w:lineRule="atLeast"/>
        <w:jc w:val="both"/>
        <w:rPr>
          <w:color w:val="000000"/>
          <w:sz w:val="21"/>
          <w:szCs w:val="21"/>
        </w:rPr>
      </w:pPr>
      <w:r w:rsidRPr="007B1059">
        <w:rPr>
          <w:rStyle w:val="Emphasis"/>
          <w:color w:val="000000"/>
          <w:sz w:val="21"/>
          <w:szCs w:val="21"/>
        </w:rPr>
        <w:t>- Căn cứ luật quảng cáo năm 2012 và các văn bản hướng dẫn thi hành</w:t>
      </w:r>
    </w:p>
    <w:p w14:paraId="0C566BF5" w14:textId="77777777" w:rsidR="007B1059" w:rsidRPr="007B1059" w:rsidRDefault="007B1059" w:rsidP="007B1059">
      <w:pPr>
        <w:pStyle w:val="NormalWeb"/>
        <w:spacing w:after="90" w:afterAutospacing="0" w:line="345" w:lineRule="atLeast"/>
        <w:jc w:val="both"/>
        <w:rPr>
          <w:color w:val="000000"/>
          <w:sz w:val="21"/>
          <w:szCs w:val="21"/>
        </w:rPr>
      </w:pPr>
      <w:r w:rsidRPr="007B1059">
        <w:rPr>
          <w:rStyle w:val="Emphasis"/>
          <w:color w:val="000000"/>
          <w:sz w:val="21"/>
          <w:szCs w:val="21"/>
        </w:rPr>
        <w:t>- Căn cứ luật sở hữu trí tuệ</w:t>
      </w:r>
    </w:p>
    <w:p w14:paraId="6A7859A9" w14:textId="77777777" w:rsidR="007B1059" w:rsidRPr="007B1059" w:rsidRDefault="007B1059" w:rsidP="007B1059">
      <w:pPr>
        <w:pStyle w:val="NormalWeb"/>
        <w:spacing w:after="90" w:afterAutospacing="0" w:line="345" w:lineRule="atLeast"/>
        <w:jc w:val="both"/>
        <w:rPr>
          <w:color w:val="000000"/>
          <w:sz w:val="21"/>
          <w:szCs w:val="21"/>
        </w:rPr>
      </w:pPr>
      <w:r w:rsidRPr="007B1059">
        <w:rPr>
          <w:rStyle w:val="Emphasis"/>
          <w:color w:val="000000"/>
          <w:sz w:val="21"/>
          <w:szCs w:val="21"/>
        </w:rPr>
        <w:t>- Căn cứ nhu cầu khả năng và sự tự nguyện của các bên</w:t>
      </w:r>
    </w:p>
    <w:p w14:paraId="2614A96C"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Hôm nay ngày...... tháng........ năm......... tại trụ sở công ty................ Chúng tôi gồm:</w:t>
      </w:r>
    </w:p>
    <w:p w14:paraId="01B465D6" w14:textId="77777777" w:rsidR="007B1059" w:rsidRPr="007B1059" w:rsidRDefault="007B1059" w:rsidP="007B1059">
      <w:pPr>
        <w:pStyle w:val="NormalWeb"/>
        <w:spacing w:after="90" w:afterAutospacing="0" w:line="345" w:lineRule="atLeast"/>
        <w:jc w:val="both"/>
        <w:rPr>
          <w:color w:val="000000"/>
          <w:sz w:val="21"/>
          <w:szCs w:val="21"/>
        </w:rPr>
      </w:pPr>
      <w:r w:rsidRPr="007B1059">
        <w:rPr>
          <w:rStyle w:val="Strong"/>
          <w:color w:val="000000"/>
          <w:sz w:val="21"/>
          <w:szCs w:val="21"/>
        </w:rPr>
        <w:t>Bên thuê quảng cáo (bên A)</w:t>
      </w:r>
    </w:p>
    <w:p w14:paraId="00B36ECE"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 Địa chỉ: .......................................</w:t>
      </w:r>
    </w:p>
    <w:p w14:paraId="7EAE80D1"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 Điện thoại: ................................</w:t>
      </w:r>
    </w:p>
    <w:p w14:paraId="0790DAAB"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 Fax: .........................................</w:t>
      </w:r>
    </w:p>
    <w:p w14:paraId="5B218572"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 Mã số thuế ................................</w:t>
      </w:r>
    </w:p>
    <w:p w14:paraId="30095084"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 Tài khoản số ..............................</w:t>
      </w:r>
    </w:p>
    <w:p w14:paraId="70629338"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Do ông (bà) chức vụ ............................. làm đại diện</w:t>
      </w:r>
    </w:p>
    <w:p w14:paraId="10B6BF30" w14:textId="77777777" w:rsidR="007B1059" w:rsidRPr="007B1059" w:rsidRDefault="007B1059" w:rsidP="007B1059">
      <w:pPr>
        <w:pStyle w:val="NormalWeb"/>
        <w:spacing w:after="90" w:afterAutospacing="0" w:line="345" w:lineRule="atLeast"/>
        <w:jc w:val="both"/>
        <w:rPr>
          <w:color w:val="000000"/>
          <w:sz w:val="21"/>
          <w:szCs w:val="21"/>
        </w:rPr>
      </w:pPr>
      <w:r w:rsidRPr="007B1059">
        <w:rPr>
          <w:rStyle w:val="Strong"/>
          <w:color w:val="000000"/>
          <w:sz w:val="21"/>
          <w:szCs w:val="21"/>
        </w:rPr>
        <w:t>Bên nhận dịch vụ quảng cáo (bên B)</w:t>
      </w:r>
    </w:p>
    <w:p w14:paraId="4DD14105"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 Địa chỉ: .........................................</w:t>
      </w:r>
    </w:p>
    <w:p w14:paraId="6FB83993"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 Điện thoại: .....................................</w:t>
      </w:r>
    </w:p>
    <w:p w14:paraId="0985B7AA"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 Fax: ................................................</w:t>
      </w:r>
    </w:p>
    <w:p w14:paraId="69E3A097"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 Mã số thuế: ....................................</w:t>
      </w:r>
    </w:p>
    <w:p w14:paraId="5C94A4A9"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 Tài khoản số: ..................................</w:t>
      </w:r>
    </w:p>
    <w:p w14:paraId="4D7DBF23"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lastRenderedPageBreak/>
        <w:t>Do ông bà ......................... chức vụ ..................... làm đại diện</w:t>
      </w:r>
    </w:p>
    <w:p w14:paraId="6C1A7016"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Hai bên cùng thỏa thuận ký hợp đồng với những nội dung sau:</w:t>
      </w:r>
    </w:p>
    <w:p w14:paraId="4D4AFC0B" w14:textId="77777777" w:rsidR="007B1059" w:rsidRPr="007B1059" w:rsidRDefault="007B1059" w:rsidP="007B1059">
      <w:pPr>
        <w:pStyle w:val="NormalWeb"/>
        <w:spacing w:after="90" w:afterAutospacing="0" w:line="345" w:lineRule="atLeast"/>
        <w:jc w:val="both"/>
        <w:rPr>
          <w:color w:val="000000"/>
          <w:sz w:val="21"/>
          <w:szCs w:val="21"/>
        </w:rPr>
      </w:pPr>
      <w:r w:rsidRPr="007B1059">
        <w:rPr>
          <w:rStyle w:val="Strong"/>
          <w:color w:val="000000"/>
          <w:sz w:val="21"/>
          <w:szCs w:val="21"/>
        </w:rPr>
        <w:t>Điều 1: Nội dung công việc</w:t>
      </w:r>
    </w:p>
    <w:p w14:paraId="50B41C2B"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 Hình thức: bên A thuê bên B làm dịch vụ quảng cáo bằng hình thức</w:t>
      </w:r>
    </w:p>
    <w:p w14:paraId="28A98639"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 Nội dung:  hai bên thỏa thuận và có phụ lục đính kèm không trái pháp luật</w:t>
      </w:r>
    </w:p>
    <w:p w14:paraId="0A8F0211"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 Chi tiết quảng cáo: phụ lục đi kèm với hợp đồng</w:t>
      </w:r>
    </w:p>
    <w:p w14:paraId="2B4EF2FC" w14:textId="77777777" w:rsidR="007B1059" w:rsidRPr="007B1059" w:rsidRDefault="007B1059" w:rsidP="007B1059">
      <w:pPr>
        <w:pStyle w:val="NormalWeb"/>
        <w:spacing w:after="90" w:afterAutospacing="0" w:line="345" w:lineRule="atLeast"/>
        <w:jc w:val="both"/>
        <w:rPr>
          <w:color w:val="000000"/>
          <w:sz w:val="21"/>
          <w:szCs w:val="21"/>
        </w:rPr>
      </w:pPr>
      <w:r w:rsidRPr="007B1059">
        <w:rPr>
          <w:rStyle w:val="Strong"/>
          <w:color w:val="000000"/>
          <w:sz w:val="21"/>
          <w:szCs w:val="21"/>
        </w:rPr>
        <w:t>Điều 2: Phương thức, phương tiện quảng cáo</w:t>
      </w:r>
    </w:p>
    <w:p w14:paraId="0ECC78DA"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 Phương thức: nêu được hình thức, chất lượng, biểu tượng, âm thanh, lời nói,..........</w:t>
      </w:r>
    </w:p>
    <w:p w14:paraId="55450BBA"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 Phương tiện:  quay bằng hình ảnh, áp phích, băng rôn, khẩu hiệu...</w:t>
      </w:r>
    </w:p>
    <w:p w14:paraId="54DFB1D1"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Việc sử dụng phương tiện quảng cáo thương mại phải đảm bảo tuân thủ các quy định của pháp luật về báo chí, xuất bản, thông tin, chương trình hoạt động văn hóa thể thao, hỗ trợ triển lãm. Tuân thủ quy định về địa điểm quảng cáo, không gây ảnh hưởng xấu đến cảnh quan môi trường, trật tự an toàn giao thông, an toàn xã hội đúng mức độ, thời lượng, thời điểm quy định đối với từng loại phương tiện thông tin đại chúng. Không vi phạm quyền sở hữu trí tuệ.</w:t>
      </w:r>
    </w:p>
    <w:p w14:paraId="24B57133" w14:textId="77777777" w:rsidR="007B1059" w:rsidRPr="007B1059" w:rsidRDefault="007B1059" w:rsidP="007B1059">
      <w:pPr>
        <w:pStyle w:val="NormalWeb"/>
        <w:spacing w:after="90" w:afterAutospacing="0" w:line="345" w:lineRule="atLeast"/>
        <w:jc w:val="both"/>
        <w:rPr>
          <w:color w:val="000000"/>
          <w:sz w:val="21"/>
          <w:szCs w:val="21"/>
        </w:rPr>
      </w:pPr>
      <w:r w:rsidRPr="007B1059">
        <w:rPr>
          <w:rStyle w:val="Strong"/>
          <w:color w:val="000000"/>
          <w:sz w:val="21"/>
          <w:szCs w:val="21"/>
        </w:rPr>
        <w:t>Điều 3: Phí dịch vụ và phương thức thanh toán</w:t>
      </w:r>
    </w:p>
    <w:p w14:paraId="5FC475EF"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a. Tổng chi phí dịch vụ theo hợp đồng là: ............. đồng (Bằng chữ: ..........................)</w:t>
      </w:r>
    </w:p>
    <w:p w14:paraId="0EED4BD0"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Trong đó bao gồm: </w:t>
      </w:r>
    </w:p>
    <w:p w14:paraId="408212F3"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 Phí dịch vụ quảng cáo là: ............. đồng</w:t>
      </w:r>
    </w:p>
    <w:p w14:paraId="591DCA72"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 Chi phí về nguyên, vật liệu là: ........... đồng</w:t>
      </w:r>
    </w:p>
    <w:p w14:paraId="66EC4CE8"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 Các chi phí khác (nếu có): ................ đồng</w:t>
      </w:r>
    </w:p>
    <w:p w14:paraId="124F43CA"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b. Bên A thanh toán cho bên B bằng đồng Việt Nam bằng hình thức ........... và được chia ra .................. lần.</w:t>
      </w:r>
    </w:p>
    <w:p w14:paraId="05E85841"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 Lần thứ nhất: ............................</w:t>
      </w:r>
    </w:p>
    <w:p w14:paraId="3D8E6E1C"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lastRenderedPageBreak/>
        <w:t>- Lần thứ hai: ................................</w:t>
      </w:r>
    </w:p>
    <w:p w14:paraId="1C23005D" w14:textId="77777777" w:rsidR="007B1059" w:rsidRPr="007B1059" w:rsidRDefault="007B1059" w:rsidP="007B1059">
      <w:pPr>
        <w:pStyle w:val="NormalWeb"/>
        <w:spacing w:after="90" w:afterAutospacing="0" w:line="345" w:lineRule="atLeast"/>
        <w:jc w:val="both"/>
        <w:rPr>
          <w:color w:val="000000"/>
          <w:sz w:val="21"/>
          <w:szCs w:val="21"/>
        </w:rPr>
      </w:pPr>
      <w:r w:rsidRPr="007B1059">
        <w:rPr>
          <w:rStyle w:val="Strong"/>
          <w:color w:val="000000"/>
          <w:sz w:val="21"/>
          <w:szCs w:val="21"/>
        </w:rPr>
        <w:t>Điều 4: Quyền và nghĩa vụ của bên A</w:t>
      </w:r>
    </w:p>
    <w:p w14:paraId="05D1C19C"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4.1. Quyền của bên A</w:t>
      </w:r>
    </w:p>
    <w:p w14:paraId="5AFD3EA2"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 Lựa chọn người phát hành quảng cáo thương mại; hình thức; nội dung; phương tiện; phạm vi và thời gian quảng cáo thương mại.</w:t>
      </w:r>
    </w:p>
    <w:p w14:paraId="4058B933"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 Kiểm tra, giám sát việc thực hiện hợp đồng dịch vụ quảng cáo thương mại</w:t>
      </w:r>
    </w:p>
    <w:p w14:paraId="26C5A608"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4.2. Nghĩa vụ của bên A</w:t>
      </w:r>
    </w:p>
    <w:p w14:paraId="077F45D8"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 Bên A có  nghĩa vụ cung cấp thông tin chính xác về các hoạt động sản xuất hàng hóa, dịch vụ thương mại và chịu trách nhiệm về các thông tin do mình cung cấp cho bên B</w:t>
      </w:r>
    </w:p>
    <w:p w14:paraId="38A72724"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 Khi có sự tranh chấp của bên thứ ba về những nội dung thông tin, kinh tế, nhãn hiệu, hàng hóa, bản quyền đối với bên A thì bên A phải tự chịu trách nhiệm và giải quyết. Trong trường hợp đó nếu bên B có quyền đơn phương chấm dứt hợp đồng và yêu cầu bên A bồi thường thì bên A có trách nhiệm bồi thường chi phí cho bên B.</w:t>
      </w:r>
    </w:p>
    <w:p w14:paraId="7F956857"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 Trả dịch vụ quảng cáo theo thỏa thuận nêu tại Điều 3</w:t>
      </w:r>
    </w:p>
    <w:p w14:paraId="21D0D0C3" w14:textId="77777777" w:rsidR="007B1059" w:rsidRPr="007B1059" w:rsidRDefault="007B1059" w:rsidP="007B1059">
      <w:pPr>
        <w:pStyle w:val="NormalWeb"/>
        <w:spacing w:after="90" w:afterAutospacing="0" w:line="345" w:lineRule="atLeast"/>
        <w:jc w:val="both"/>
        <w:rPr>
          <w:color w:val="000000"/>
          <w:sz w:val="21"/>
          <w:szCs w:val="21"/>
        </w:rPr>
      </w:pPr>
      <w:r w:rsidRPr="007B1059">
        <w:rPr>
          <w:rStyle w:val="Strong"/>
          <w:color w:val="000000"/>
          <w:sz w:val="21"/>
          <w:szCs w:val="21"/>
        </w:rPr>
        <w:t>Điều 5: Quyền và nghĩa vụ của bên B</w:t>
      </w:r>
    </w:p>
    <w:p w14:paraId="62E585C1"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5.1. Quyền của bên B</w:t>
      </w:r>
    </w:p>
    <w:p w14:paraId="1A4930CE"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 Yêu cầu bên A cung cấp thông tin quảng cáo theo đúng thời hạn của hợp đồng</w:t>
      </w:r>
    </w:p>
    <w:p w14:paraId="04E213B3"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 Được sử dụng vật tư, nguyên liệu, các sản phẩm quảng cáo cần thiết cho hoạt động dịch vụ quảng cáo</w:t>
      </w:r>
    </w:p>
    <w:p w14:paraId="701A6ABA"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 Nhận phí quảng cáo theo thỏa thuận trong hợp đồng</w:t>
      </w:r>
    </w:p>
    <w:p w14:paraId="407D6452"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5.2. Nghĩa vụ của bên B</w:t>
      </w:r>
    </w:p>
    <w:p w14:paraId="257E7648"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 Thực hiện dịch vụ quảng cáo thương mai theo đúng thoả thuận</w:t>
      </w:r>
    </w:p>
    <w:p w14:paraId="7F8C6F7C"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 Thực hiện theo sự lựa chọn của bên A về người phát hành quảng cáo, hình thức, nội dung, phạm vi và thơi gian</w:t>
      </w:r>
    </w:p>
    <w:p w14:paraId="499DE540"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 Tổ chức quảng cáo trung thực, chín xác về hoạt động kinh doanh hàng hoá, dịch vụ như bên A cung cấp.</w:t>
      </w:r>
    </w:p>
    <w:p w14:paraId="4970B62B" w14:textId="77777777" w:rsidR="007B1059" w:rsidRPr="007B1059" w:rsidRDefault="007B1059" w:rsidP="007B1059">
      <w:pPr>
        <w:pStyle w:val="NormalWeb"/>
        <w:spacing w:after="90" w:afterAutospacing="0" w:line="345" w:lineRule="atLeast"/>
        <w:jc w:val="both"/>
        <w:rPr>
          <w:color w:val="000000"/>
          <w:sz w:val="21"/>
          <w:szCs w:val="21"/>
        </w:rPr>
      </w:pPr>
      <w:r w:rsidRPr="007B1059">
        <w:rPr>
          <w:rStyle w:val="Strong"/>
          <w:color w:val="000000"/>
          <w:sz w:val="21"/>
          <w:szCs w:val="21"/>
        </w:rPr>
        <w:lastRenderedPageBreak/>
        <w:t>Điều 6: Giải quyết tranh chấp</w:t>
      </w:r>
    </w:p>
    <w:p w14:paraId="04097B5F"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 Hai bên cần chủ động thông báo tiến độ thực hiện hợp đồng, khi có vấn đè phát sinh cần thông báo cho nhau biết va cùng bàn bạc giải quyết trên cơ sở thương lượng đảm bảo hai bên cùng có lợi.</w:t>
      </w:r>
    </w:p>
    <w:p w14:paraId="7ACEA6A0"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 Khi tranh chấp không giải quyết được, hai bên thông nhất khiếu nại tới toà án......... là cơ quan có thẩm quyền.</w:t>
      </w:r>
    </w:p>
    <w:p w14:paraId="64DB5464"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 Các chi phí phát sinh do bên có lỗi chịu.</w:t>
      </w:r>
    </w:p>
    <w:p w14:paraId="4D415B5E" w14:textId="77777777" w:rsidR="007B1059" w:rsidRPr="007B1059" w:rsidRDefault="007B1059" w:rsidP="007B1059">
      <w:pPr>
        <w:pStyle w:val="NormalWeb"/>
        <w:spacing w:after="90" w:afterAutospacing="0" w:line="345" w:lineRule="atLeast"/>
        <w:jc w:val="both"/>
        <w:rPr>
          <w:color w:val="000000"/>
          <w:sz w:val="21"/>
          <w:szCs w:val="21"/>
        </w:rPr>
      </w:pPr>
      <w:r w:rsidRPr="007B1059">
        <w:rPr>
          <w:rStyle w:val="Strong"/>
          <w:color w:val="000000"/>
          <w:sz w:val="21"/>
          <w:szCs w:val="21"/>
        </w:rPr>
        <w:t>Điều 7: Thời hạn thực hiện hợp đồng</w:t>
      </w:r>
    </w:p>
    <w:p w14:paraId="5F5AF339"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Hợp đồng có hiệu lực từ ngày.......... tháng............. năm............. đến ngày............. tháng............ năm.............. Hai bên tổ chức họp và lập biên bản thanh lý sau đó ........... ngày. Bên B có trách nhiệm tổ chức.</w:t>
      </w:r>
    </w:p>
    <w:p w14:paraId="3F31B5E3" w14:textId="77777777" w:rsidR="007B1059" w:rsidRPr="007B1059" w:rsidRDefault="007B1059" w:rsidP="007B1059">
      <w:pPr>
        <w:pStyle w:val="NormalWeb"/>
        <w:spacing w:after="90" w:afterAutospacing="0" w:line="345" w:lineRule="atLeast"/>
        <w:jc w:val="both"/>
        <w:rPr>
          <w:color w:val="000000"/>
          <w:sz w:val="21"/>
          <w:szCs w:val="21"/>
        </w:rPr>
      </w:pPr>
      <w:r w:rsidRPr="007B1059">
        <w:rPr>
          <w:color w:val="000000"/>
          <w:sz w:val="21"/>
          <w:szCs w:val="21"/>
        </w:rPr>
        <w:t>Hợp đồng được lập thành........... bản, mỗi bên giữ một bản và có giá trị như nhau.</w:t>
      </w:r>
    </w:p>
    <w:p w14:paraId="711B99AE" w14:textId="77777777" w:rsidR="007B1059" w:rsidRPr="007B1059" w:rsidRDefault="007B1059" w:rsidP="007B1059">
      <w:pPr>
        <w:pStyle w:val="NormalWeb"/>
        <w:spacing w:after="90" w:afterAutospacing="0" w:line="345" w:lineRule="atLeast"/>
        <w:jc w:val="both"/>
        <w:rPr>
          <w:color w:val="000000"/>
          <w:sz w:val="21"/>
          <w:szCs w:val="21"/>
        </w:rPr>
      </w:pPr>
      <w:r w:rsidRPr="007B1059">
        <w:rPr>
          <w:rStyle w:val="Strong"/>
          <w:color w:val="000000"/>
          <w:sz w:val="21"/>
          <w:szCs w:val="21"/>
        </w:rPr>
        <w:t>Đại diện bên A                                                 Đại diện bên B</w:t>
      </w:r>
    </w:p>
    <w:p w14:paraId="4AE3AEB5" w14:textId="77777777" w:rsidR="007B1059" w:rsidRPr="007B1059" w:rsidRDefault="007B1059" w:rsidP="007B1059">
      <w:pPr>
        <w:pStyle w:val="NormalWeb"/>
        <w:spacing w:after="90" w:afterAutospacing="0" w:line="345" w:lineRule="atLeast"/>
        <w:jc w:val="both"/>
        <w:rPr>
          <w:color w:val="000000"/>
          <w:sz w:val="21"/>
          <w:szCs w:val="21"/>
        </w:rPr>
      </w:pPr>
      <w:r w:rsidRPr="007B1059">
        <w:rPr>
          <w:rStyle w:val="Strong"/>
          <w:color w:val="000000"/>
          <w:sz w:val="21"/>
          <w:szCs w:val="21"/>
        </w:rPr>
        <w:t>Chức vụ                                                                   Chức vụ</w:t>
      </w:r>
    </w:p>
    <w:p w14:paraId="1BB23165" w14:textId="77777777" w:rsidR="007B1059" w:rsidRPr="007B1059" w:rsidRDefault="007B1059" w:rsidP="007B1059">
      <w:pPr>
        <w:pStyle w:val="NormalWeb"/>
        <w:spacing w:after="90" w:afterAutospacing="0" w:line="345" w:lineRule="atLeast"/>
        <w:jc w:val="both"/>
        <w:rPr>
          <w:color w:val="000000"/>
          <w:sz w:val="21"/>
          <w:szCs w:val="21"/>
        </w:rPr>
      </w:pPr>
      <w:r w:rsidRPr="007B1059">
        <w:rPr>
          <w:rStyle w:val="Emphasis"/>
          <w:color w:val="000000"/>
          <w:sz w:val="21"/>
          <w:szCs w:val="21"/>
        </w:rPr>
        <w:t>(Kí tên, đóng dấu)                                     (Kí tên, đóng dấu)</w:t>
      </w:r>
    </w:p>
    <w:p w14:paraId="1E82EC20" w14:textId="77777777" w:rsidR="00BB0EA8" w:rsidRPr="007B1059" w:rsidRDefault="00BB0EA8">
      <w:pPr>
        <w:rPr>
          <w:rFonts w:ascii="Times New Roman" w:hAnsi="Times New Roman" w:cs="Times New Roman"/>
        </w:rPr>
      </w:pPr>
    </w:p>
    <w:sectPr w:rsidR="00BB0EA8" w:rsidRPr="007B10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059"/>
    <w:rsid w:val="00213F60"/>
    <w:rsid w:val="007B1059"/>
    <w:rsid w:val="00BB0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14F9D"/>
  <w15:chartTrackingRefBased/>
  <w15:docId w15:val="{638C687F-E988-44FF-B8E4-0D6603F2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213F60"/>
    <w:pPr>
      <w:spacing w:after="100"/>
    </w:pPr>
    <w:rPr>
      <w:rFonts w:ascii="Times New Roman" w:hAnsi="Times New Roman"/>
      <w:sz w:val="28"/>
    </w:rPr>
  </w:style>
  <w:style w:type="paragraph" w:styleId="NormalWeb">
    <w:name w:val="Normal (Web)"/>
    <w:basedOn w:val="Normal"/>
    <w:uiPriority w:val="99"/>
    <w:semiHidden/>
    <w:unhideWhenUsed/>
    <w:rsid w:val="007B10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1059"/>
    <w:rPr>
      <w:b/>
      <w:bCs/>
    </w:rPr>
  </w:style>
  <w:style w:type="character" w:styleId="Emphasis">
    <w:name w:val="Emphasis"/>
    <w:basedOn w:val="DefaultParagraphFont"/>
    <w:uiPriority w:val="20"/>
    <w:qFormat/>
    <w:rsid w:val="007B10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45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736</Words>
  <Characters>4200</Characters>
  <Application>Microsoft Office Word</Application>
  <DocSecurity>0</DocSecurity>
  <Lines>35</Lines>
  <Paragraphs>9</Paragraphs>
  <ScaleCrop>false</ScaleCrop>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Bùi Tuấn An</dc:creator>
  <cp:keywords/>
  <dc:description/>
  <cp:lastModifiedBy>Bùi Tuấn An</cp:lastModifiedBy>
  <cp:revision>1</cp:revision>
  <dcterms:created xsi:type="dcterms:W3CDTF">2023-02-21T05:40:00Z</dcterms:created>
  <dcterms:modified xsi:type="dcterms:W3CDTF">2023-02-21T05:43:00Z</dcterms:modified>
</cp:coreProperties>
</file>