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51" w:rsidRPr="00394351" w:rsidRDefault="00394351" w:rsidP="0039435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Mẫu số 28.NT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SỞ NÔNG NGHIỆP VÀ PHÁT TRIỂN NÔNG THÔN.....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…….(Tên cơ quan quản lý nhà nước về thủy sản cấp tỉnh)……..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Căn cứ Quyết định………….chức năng nhiệm vụ………….;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Căn cứ Nghị định số ......../2019/NĐ-CP ngày ..tháng...năm 2019 của Chính phủ quy định chi tiết một số điều và biện pháp thi hành Luật Thủy sản;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Thủ trưởng ……… (Tên cơ quan quản lý nhà nước về thủy sản cấp tỉnh)…….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GIẤY XÁC NHẬN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(Lần: ……, ngày... tháng ... năm ....)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Số: ………/20...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Họ, tên chủ cơ sở: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Số căn cước công dân/CMTND (đối với chủ cơ sở nuôi không phải là doanh nghiệp) hoặc mã số doanh nghiệp ………………. do ……………………, cấp ngày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Địa chỉ cơ sở: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Số điện thoại: …………………………… Số Fax: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Email (nếu có):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Mã số cơ sở nuôi (AA-BB-CCCCCC) có mã số nhận diện từng ao/bể/lồng nuôi như sau:</w:t>
      </w:r>
    </w:p>
    <w:tbl>
      <w:tblPr>
        <w:tblW w:w="495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797"/>
        <w:gridCol w:w="1348"/>
        <w:gridCol w:w="1912"/>
        <w:gridCol w:w="2209"/>
      </w:tblGrid>
      <w:tr w:rsidR="00394351" w:rsidRPr="00394351" w:rsidTr="00394351">
        <w:trPr>
          <w:tblCellSpacing w:w="15" w:type="dxa"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TT</w:t>
            </w:r>
          </w:p>
        </w:tc>
        <w:tc>
          <w:tcPr>
            <w:tcW w:w="1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Mã số nhận diện ao/bể/ lồng nuôi (1)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Ao/bể/lồng nuôi (2) 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Diện tích ao/bể/lồng nuôi (m</w:t>
            </w:r>
            <w:r w:rsidRPr="00394351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39435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Địa chỉ ao/bể/ lồng nuôi (3) </w:t>
            </w:r>
          </w:p>
        </w:tc>
      </w:tr>
      <w:tr w:rsidR="00394351" w:rsidRPr="00394351" w:rsidTr="00394351">
        <w:trPr>
          <w:tblCellSpacing w:w="15" w:type="dxa"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AA-BB-CCCCCC-DDDD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94351" w:rsidRPr="00394351" w:rsidTr="00394351">
        <w:trPr>
          <w:tblCellSpacing w:w="15" w:type="dxa"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94351" w:rsidRPr="00394351" w:rsidTr="00394351">
        <w:trPr>
          <w:tblCellSpacing w:w="15" w:type="dxa"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351" w:rsidRPr="00394351" w:rsidRDefault="00394351" w:rsidP="0039435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Trong đó: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AA là mã số tỉnh, thành phố trực thuộc trung ương và được quy định tại Quyết định số 124/2004/QĐ-TTg ngày 08 tháng 7 năm 2004 của Thủ tướng Chính phủ về việc ban hành bảng danh mục và mã số các đơn vị hành chính Việt Nam;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BB là mã số đối tượng nuôi; đối tượng nuôi lồng bè là 00; cá tra là 01; tôm nước lợ (tôm sú, tôm thẻ chân trắng) là 02;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t>CCCCCC là số thứ tự cơ sở nuôi được cấp từ 000001 đến 999999;</w:t>
      </w:r>
    </w:p>
    <w:p w:rsidR="00394351" w:rsidRPr="00394351" w:rsidRDefault="00394351" w:rsidP="003943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94351">
        <w:rPr>
          <w:rFonts w:eastAsia="Times New Roman" w:cs="Times New Roman"/>
          <w:sz w:val="24"/>
          <w:szCs w:val="24"/>
        </w:rPr>
        <w:lastRenderedPageBreak/>
        <w:t>DDDD là số thứ tự ao/bể/lồng bè của cơ sở nuôi, được cấp theo thứ tự từ 0001 đến 9999. Mỗi ao/bể/lồng bè nuôi có duy nhất một mã số.</w:t>
      </w:r>
    </w:p>
    <w:tbl>
      <w:tblPr>
        <w:tblW w:w="503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4623"/>
      </w:tblGrid>
      <w:tr w:rsidR="00394351" w:rsidRPr="00394351" w:rsidTr="00394351">
        <w:trPr>
          <w:tblCellSpacing w:w="15" w:type="dxa"/>
        </w:trPr>
        <w:tc>
          <w:tcPr>
            <w:tcW w:w="2471" w:type="pct"/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Nơi nhận:</w:t>
            </w:r>
            <w:r w:rsidRPr="00394351">
              <w:rPr>
                <w:rFonts w:eastAsia="Times New Roman" w:cs="Times New Roman"/>
                <w:sz w:val="24"/>
                <w:szCs w:val="24"/>
              </w:rPr>
              <w:br/>
              <w:t>-</w:t>
            </w:r>
            <w:r w:rsidRPr="00394351">
              <w:rPr>
                <w:rFonts w:eastAsia="Times New Roman" w:cs="Times New Roman"/>
                <w:sz w:val="24"/>
                <w:szCs w:val="24"/>
              </w:rPr>
              <w:br/>
              <w:t>-</w:t>
            </w:r>
          </w:p>
        </w:tc>
        <w:tc>
          <w:tcPr>
            <w:tcW w:w="5708" w:type="pct"/>
            <w:vAlign w:val="center"/>
            <w:hideMark/>
          </w:tcPr>
          <w:p w:rsidR="00394351" w:rsidRPr="00394351" w:rsidRDefault="00394351" w:rsidP="00394351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…………, ngày…….tháng…..năm……..</w:t>
            </w:r>
          </w:p>
          <w:p w:rsidR="00394351" w:rsidRPr="00394351" w:rsidRDefault="00394351" w:rsidP="0039435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4351">
              <w:rPr>
                <w:rFonts w:eastAsia="Times New Roman" w:cs="Times New Roman"/>
                <w:sz w:val="24"/>
                <w:szCs w:val="24"/>
              </w:rPr>
              <w:t>THỦ TRƯỞNG ĐƠN VỊ</w:t>
            </w:r>
          </w:p>
        </w:tc>
      </w:tr>
    </w:tbl>
    <w:p w:rsidR="00332D64" w:rsidRPr="00394351" w:rsidRDefault="00332D64" w:rsidP="00394351">
      <w:bookmarkStart w:id="0" w:name="_GoBack"/>
      <w:bookmarkEnd w:id="0"/>
    </w:p>
    <w:sectPr w:rsidR="00332D64" w:rsidRPr="00394351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41"/>
    <w:rsid w:val="00332D64"/>
    <w:rsid w:val="003740F2"/>
    <w:rsid w:val="00394351"/>
    <w:rsid w:val="00D210BE"/>
    <w:rsid w:val="00D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B762E-2C49-49A1-A785-5525FCE4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D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2021-07-29T12:42:00Z</dcterms:created>
  <dcterms:modified xsi:type="dcterms:W3CDTF">2021-07-29T12:42:00Z</dcterms:modified>
</cp:coreProperties>
</file>