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en"/>
        </w:rPr>
        <w:t>C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ỘNG H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ÒA XÃ H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ỘI CHỦ NGHĨA VIỆT NAM</w:t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>Đ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ộc lập - Tự do - Hạnh ph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úc</w:t>
      </w:r>
      <w:proofErr w:type="spellEnd"/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vertAlign w:val="superscript"/>
          <w:lang w:val="en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vertAlign w:val="superscript"/>
          <w:lang w:val="en"/>
        </w:rPr>
        <w:t>_________________________________________________</w:t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"/>
        </w:rPr>
      </w:pPr>
      <w:proofErr w:type="gramStart"/>
      <w:r>
        <w:rPr>
          <w:rFonts w:ascii="Times New Roman" w:hAnsi="Times New Roman"/>
          <w:i/>
          <w:iCs/>
          <w:color w:val="000000"/>
          <w:sz w:val="28"/>
          <w:szCs w:val="28"/>
          <w:lang w:val="en"/>
        </w:rPr>
        <w:t>...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perscript"/>
          <w:lang w:val="en"/>
        </w:rPr>
        <w:t>(</w:t>
      </w:r>
      <w:proofErr w:type="gramEnd"/>
      <w:r>
        <w:rPr>
          <w:rFonts w:ascii="Times New Roman" w:hAnsi="Times New Roman"/>
          <w:i/>
          <w:iCs/>
          <w:color w:val="000000"/>
          <w:sz w:val="28"/>
          <w:szCs w:val="28"/>
          <w:vertAlign w:val="superscript"/>
          <w:lang w:val="en"/>
        </w:rPr>
        <w:t>1)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"/>
        </w:rPr>
        <w:t xml:space="preserve">…,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"/>
        </w:rPr>
        <w:t>ngày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"/>
        </w:rPr>
        <w:t>……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"/>
        </w:rPr>
        <w:t>tháng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"/>
        </w:rPr>
        <w:t>……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en"/>
        </w:rPr>
        <w:t>năm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en"/>
        </w:rPr>
        <w:t>……</w:t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"/>
        </w:rPr>
      </w:pP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ĐỀ NGHỊ</w:t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Giả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>i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thể tổ chức t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ho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ặc tổ chức t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tr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ực thuộc</w:t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>theo</w:t>
      </w:r>
      <w:proofErr w:type="spellEnd"/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>quy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 xml:space="preserve"> đ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ịnh của hiến chương của tổ chức t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giáo</w:t>
      </w:r>
      <w:proofErr w:type="spellEnd"/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3"/>
          <w:szCs w:val="23"/>
          <w:vertAlign w:val="superscript"/>
          <w:lang w:val="en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vertAlign w:val="superscript"/>
          <w:lang w:val="en"/>
        </w:rPr>
        <w:t>_____________</w:t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"/>
          <w:szCs w:val="2"/>
          <w:lang w:val="en"/>
        </w:rPr>
      </w:pP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14"/>
          <w:szCs w:val="14"/>
          <w:lang w:val="en"/>
        </w:rPr>
      </w:pP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en"/>
        </w:rPr>
        <w:t>Kính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 g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ửi: ………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vi-VN"/>
        </w:rPr>
        <w:t>.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vi-VN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  <w:vertAlign w:val="superscript"/>
          <w:lang w:val="vi-VN"/>
        </w:rPr>
        <w:t>2)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……….</w:t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000000"/>
          <w:sz w:val="28"/>
          <w:szCs w:val="28"/>
          <w:lang w:val="en"/>
        </w:rPr>
      </w:pP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en"/>
        </w:rPr>
        <w:t>Tên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 t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ổ chức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giá</w:t>
      </w:r>
      <w:r>
        <w:rPr>
          <w:rFonts w:ascii="Times New Roman" w:hAnsi="Times New Roman"/>
          <w:color w:val="000000"/>
          <w:sz w:val="28"/>
          <w:szCs w:val="28"/>
        </w:rPr>
        <w:t>o ho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ặc tổ chức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>ực thuộc (chữ in hoa)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vi-VN"/>
        </w:rPr>
        <w:t>:……</w:t>
      </w:r>
      <w:proofErr w:type="gramEnd"/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Trụ sở</w:t>
      </w:r>
      <w:r>
        <w:rPr>
          <w:rFonts w:ascii="Times New Roman" w:hAnsi="Times New Roman"/>
          <w:color w:val="000000"/>
          <w:sz w:val="28"/>
          <w:szCs w:val="28"/>
          <w:lang w:val="en"/>
        </w:rPr>
        <w:t>:…………………………………………………………………...</w:t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Đề nghị giả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>i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thể tổ chứ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 xml:space="preserve">c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>tôn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giá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"/>
        </w:rPr>
        <w:t>o ho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ặc tổ chức t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tr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ực thuộc theo quy định của hiến chương của tổ chức t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vớ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cá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c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nộ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sau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en"/>
        </w:rPr>
        <w:t>Tên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tổ chứ</w:t>
      </w:r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c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"/>
        </w:rPr>
        <w:t>tôn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giá</w:t>
      </w:r>
      <w:r>
        <w:rPr>
          <w:rFonts w:ascii="Times New Roman" w:hAnsi="Times New Roman"/>
          <w:color w:val="000000"/>
          <w:sz w:val="28"/>
          <w:szCs w:val="28"/>
          <w:lang w:val="en"/>
        </w:rPr>
        <w:t>o ho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ặc tổ chức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>ực thuộc đề nghị được giải thể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vi-VN"/>
        </w:rPr>
        <w:t>:……………………………………………………………………...………</w:t>
      </w:r>
      <w:proofErr w:type="gramEnd"/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Trụ sở củ</w:t>
      </w:r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a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tổ chứ</w:t>
      </w:r>
      <w:r>
        <w:rPr>
          <w:rFonts w:ascii="Times New Roman" w:hAnsi="Times New Roman"/>
          <w:color w:val="000000"/>
          <w:sz w:val="28"/>
          <w:szCs w:val="28"/>
          <w:lang w:val="en"/>
        </w:rPr>
        <w:t>c: …………………………..………………………….</w:t>
      </w:r>
      <w:r>
        <w:rPr>
          <w:rFonts w:ascii="Times New Roman" w:hAnsi="Times New Roman"/>
          <w:color w:val="000000"/>
          <w:sz w:val="28"/>
          <w:szCs w:val="28"/>
          <w:lang w:val="en"/>
        </w:rPr>
        <w:tab/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Ngườ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"/>
        </w:rPr>
        <w:t>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đạ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"/>
        </w:rPr>
        <w:t>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diệ</w:t>
      </w:r>
      <w:r>
        <w:rPr>
          <w:rFonts w:ascii="Times New Roman" w:hAnsi="Times New Roman"/>
          <w:color w:val="000000"/>
          <w:sz w:val="28"/>
          <w:szCs w:val="28"/>
          <w:lang w:val="en"/>
        </w:rPr>
        <w:t>n:</w:t>
      </w:r>
      <w:r>
        <w:rPr>
          <w:rFonts w:ascii="Times New Roman" w:hAnsi="Times New Roman"/>
          <w:color w:val="000000"/>
          <w:sz w:val="28"/>
          <w:szCs w:val="28"/>
          <w:lang w:val="en"/>
        </w:rPr>
        <w:tab/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"/>
        </w:rPr>
        <w:t>H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ọ v</w:t>
      </w:r>
      <w:r>
        <w:rPr>
          <w:rFonts w:ascii="Times New Roman" w:hAnsi="Times New Roman"/>
          <w:color w:val="000000"/>
          <w:sz w:val="28"/>
          <w:szCs w:val="28"/>
        </w:rPr>
        <w:t xml:space="preserve">à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>:…………………………………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>:……………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ab/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en"/>
        </w:rPr>
        <w:t>Tên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 g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ọi trong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(n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ếu c</w:t>
      </w:r>
      <w:r>
        <w:rPr>
          <w:rFonts w:ascii="Times New Roman" w:hAnsi="Times New Roman"/>
          <w:color w:val="000000"/>
          <w:sz w:val="28"/>
          <w:szCs w:val="28"/>
        </w:rPr>
        <w:t>ó)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:…………………………………….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ab/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en"/>
        </w:rPr>
        <w:t>Ch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>ức vụ, phẩm vị (nếu c</w:t>
      </w:r>
      <w:r>
        <w:rPr>
          <w:rFonts w:ascii="Times New Roman" w:hAnsi="Times New Roman"/>
          <w:color w:val="000000"/>
          <w:sz w:val="28"/>
          <w:szCs w:val="28"/>
        </w:rPr>
        <w:t>ó)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:………………………………....……….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ab/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"/>
        </w:rPr>
        <w:t>S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ố CMND/Số hộ chiếu/Số định danh c</w:t>
      </w:r>
      <w:r>
        <w:rPr>
          <w:rFonts w:ascii="Times New Roman" w:hAnsi="Times New Roman"/>
          <w:color w:val="000000"/>
          <w:sz w:val="28"/>
          <w:szCs w:val="28"/>
        </w:rPr>
        <w:t xml:space="preserve">á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 ……………………..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en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 c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ấp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vi-VN"/>
        </w:rPr>
        <w:t>:…………….…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vi-VN"/>
        </w:rPr>
        <w:t>Nơi cấp:.………………………………..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ab/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Lý </w:t>
      </w:r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do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giả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"/>
        </w:rPr>
        <w:t>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thể</w:t>
      </w:r>
      <w:r>
        <w:rPr>
          <w:rFonts w:ascii="Times New Roman" w:hAnsi="Times New Roman"/>
          <w:color w:val="000000"/>
          <w:sz w:val="28"/>
          <w:szCs w:val="28"/>
          <w:lang w:val="en"/>
        </w:rPr>
        <w:t>: ………………………………………………………......</w:t>
      </w:r>
      <w:r>
        <w:rPr>
          <w:rFonts w:ascii="Times New Roman" w:hAnsi="Times New Roman"/>
          <w:color w:val="000000"/>
          <w:sz w:val="28"/>
          <w:szCs w:val="28"/>
          <w:lang w:val="en"/>
        </w:rPr>
        <w:tab/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"/>
        </w:rPr>
        <w:t>D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ự kiến thời điểm giải thể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:………………………………………………..</w:t>
      </w:r>
      <w:proofErr w:type="gramEnd"/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en"/>
        </w:rPr>
        <w:t>Văn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"/>
        </w:rPr>
        <w:t xml:space="preserve"> b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ản k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èm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g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ồm: Bản k</w:t>
      </w:r>
      <w:r>
        <w:rPr>
          <w:rFonts w:ascii="Times New Roman" w:hAnsi="Times New Roman"/>
          <w:color w:val="000000"/>
          <w:sz w:val="28"/>
          <w:szCs w:val="28"/>
        </w:rPr>
        <w:t xml:space="preserve">ê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s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ản,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ài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>ức xử l</w:t>
      </w:r>
      <w:r>
        <w:rPr>
          <w:rFonts w:ascii="Times New Roman" w:hAnsi="Times New Roman"/>
          <w:color w:val="000000"/>
          <w:sz w:val="28"/>
          <w:szCs w:val="28"/>
        </w:rPr>
        <w:t xml:space="preserve">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tài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s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ản,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ài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>ời hạn thanh to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án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kho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>ản nợ (nếu c</w:t>
      </w:r>
      <w:r>
        <w:rPr>
          <w:rFonts w:ascii="Times New Roman" w:hAnsi="Times New Roman"/>
          <w:color w:val="000000"/>
          <w:sz w:val="28"/>
          <w:szCs w:val="28"/>
        </w:rPr>
        <w:t xml:space="preserve">ó);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danh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t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ổ chức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>ực thuộc thuộc tổ chức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đ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ối với việc giải thể tổ chức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ho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ặc danh s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ách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t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ổ chức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>ực thuộc thuộc tổ chức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>ực thuộc bị giải thể đối với việc giải thể tổ chức t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ực thuộc. </w:t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16"/>
          <w:szCs w:val="16"/>
          <w:lang w:val="en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111"/>
        <w:gridCol w:w="4961"/>
      </w:tblGrid>
      <w:tr w:rsidR="00EA19E0" w:rsidTr="000D5DC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19E0" w:rsidRDefault="00EA19E0" w:rsidP="000D5DCA">
            <w:pPr>
              <w:tabs>
                <w:tab w:val="left" w:leader="dot" w:pos="878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"/>
              </w:rPr>
            </w:pPr>
          </w:p>
          <w:p w:rsidR="00EA19E0" w:rsidRDefault="00EA19E0" w:rsidP="000D5DCA">
            <w:pPr>
              <w:tabs>
                <w:tab w:val="left" w:leader="dot" w:pos="878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19E0" w:rsidRDefault="00EA19E0" w:rsidP="000D5DCA">
            <w:pPr>
              <w:tabs>
                <w:tab w:val="left" w:leader="dot" w:pos="878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trike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"/>
              </w:rPr>
              <w:t>TM. T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Ổ CHỨC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  <w:lang w:val="vi-VN"/>
              </w:rPr>
              <w:t>(3)</w:t>
            </w:r>
          </w:p>
          <w:p w:rsidR="00EA19E0" w:rsidRDefault="00EA19E0" w:rsidP="000D5DCA">
            <w:pPr>
              <w:tabs>
                <w:tab w:val="left" w:leader="dot" w:pos="8789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"/>
              </w:rPr>
              <w:t>Ch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ữ k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ý, d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ấu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</w:tr>
    </w:tbl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trike/>
          <w:color w:val="000000"/>
          <w:sz w:val="24"/>
          <w:szCs w:val="24"/>
          <w:lang w:val="vi-VN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  <w:lang w:val="en"/>
        </w:rPr>
        <w:t>(1)</w:t>
      </w:r>
      <w:r>
        <w:rPr>
          <w:rFonts w:ascii="Times New Roman" w:hAnsi="Times New Roman"/>
          <w:color w:val="000000"/>
          <w:sz w:val="24"/>
          <w:szCs w:val="24"/>
          <w:lang w:val="en"/>
        </w:rPr>
        <w:t xml:space="preserve"> Đ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ịa danh nơi c</w:t>
      </w:r>
      <w:r>
        <w:rPr>
          <w:rFonts w:ascii="Times New Roman" w:hAnsi="Times New Roman"/>
          <w:color w:val="000000"/>
          <w:sz w:val="24"/>
          <w:szCs w:val="24"/>
        </w:rPr>
        <w:t xml:space="preserve">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vi-VN"/>
        </w:rPr>
        <w:t>ụ sở của tổ chức t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ôn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giáo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ặc tổ chức t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ôn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giáo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vi-VN"/>
        </w:rPr>
        <w:t>ực thuộc đề nghị giải thể.</w:t>
      </w:r>
    </w:p>
    <w:p w:rsidR="00EA19E0" w:rsidRDefault="00EA19E0" w:rsidP="00EA19E0">
      <w:pPr>
        <w:tabs>
          <w:tab w:val="left" w:leader="dot" w:pos="878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  <w:lang w:val="en"/>
        </w:rPr>
        <w:t xml:space="preserve"> (2)</w:t>
      </w:r>
      <w:r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"/>
        </w:rPr>
        <w:t>Cơ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"/>
        </w:rPr>
        <w:t>quan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"/>
        </w:rPr>
        <w:t>qu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vi-VN"/>
        </w:rPr>
        <w:t>ản l</w:t>
      </w:r>
      <w:r>
        <w:rPr>
          <w:rFonts w:ascii="Times New Roman" w:hAnsi="Times New Roman"/>
          <w:color w:val="000000"/>
          <w:sz w:val="24"/>
          <w:szCs w:val="24"/>
        </w:rPr>
        <w:t xml:space="preserve">ý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nhà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vi-VN"/>
        </w:rPr>
        <w:t>ớc về t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ín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ngư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vi-VN"/>
        </w:rPr>
        <w:t>ỡng, t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ôn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giáo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ở trung ương đối với đề nghị giải thể tổ chức t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ôn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giáo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t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ổ chức t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ôn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giáo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vi-VN"/>
        </w:rPr>
        <w:t>ực thuộc c</w:t>
      </w:r>
      <w:r>
        <w:rPr>
          <w:rFonts w:ascii="Times New Roman" w:hAnsi="Times New Roman"/>
          <w:color w:val="000000"/>
          <w:sz w:val="24"/>
          <w:szCs w:val="24"/>
        </w:rPr>
        <w:t>ó đ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ịa b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àn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ạt động ở nhiều tỉnh; Ủy ban nh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ân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dân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ấp tỉnh đối vớiđề nghị giải thểtổ chức t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ôn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giáo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vi-VN"/>
        </w:rPr>
        <w:t>ổ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vi-VN"/>
        </w:rPr>
        <w:t xml:space="preserve"> chức t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ôn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giáo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vi-VN"/>
        </w:rPr>
        <w:t>ực thuộc c</w:t>
      </w:r>
      <w:r>
        <w:rPr>
          <w:rFonts w:ascii="Times New Roman" w:hAnsi="Times New Roman"/>
          <w:color w:val="000000"/>
          <w:sz w:val="24"/>
          <w:szCs w:val="24"/>
        </w:rPr>
        <w:t>ó đ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ịa b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àn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ho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ạt động ở một tỉnh.</w:t>
      </w:r>
    </w:p>
    <w:p w:rsidR="000C667D" w:rsidRDefault="000C667D">
      <w:bookmarkStart w:id="0" w:name="_GoBack"/>
      <w:bookmarkEnd w:id="0"/>
    </w:p>
    <w:sectPr w:rsidR="000C667D" w:rsidSect="00AC5418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E0"/>
    <w:rsid w:val="000C667D"/>
    <w:rsid w:val="00AC5418"/>
    <w:rsid w:val="00E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7CCD99-3C1B-4AD1-9450-AD464A54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9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1</cp:revision>
  <dcterms:created xsi:type="dcterms:W3CDTF">2023-09-22T09:35:00Z</dcterms:created>
  <dcterms:modified xsi:type="dcterms:W3CDTF">2023-09-22T09:36:00Z</dcterms:modified>
</cp:coreProperties>
</file>