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EE" w:rsidRPr="00132CEE" w:rsidRDefault="00132CEE" w:rsidP="00132CEE">
      <w:pPr>
        <w:widowControl w:val="0"/>
        <w:spacing w:before="120" w:after="0" w:line="240" w:lineRule="auto"/>
        <w:jc w:val="right"/>
        <w:rPr>
          <w:rFonts w:ascii="Arial" w:eastAsia="Tahoma" w:hAnsi="Arial" w:cs="Arial"/>
          <w:i/>
          <w:color w:val="000000"/>
          <w:sz w:val="20"/>
          <w:szCs w:val="24"/>
          <w:lang w:val="en-US" w:eastAsia="vi-VN"/>
        </w:rPr>
      </w:pPr>
      <w:r w:rsidRPr="00132CEE">
        <w:rPr>
          <w:rFonts w:ascii="Arial" w:eastAsia="Tahoma" w:hAnsi="Arial" w:cs="Arial"/>
          <w:b/>
          <w:color w:val="000000"/>
          <w:sz w:val="20"/>
          <w:szCs w:val="24"/>
          <w:lang w:val="en-US" w:eastAsia="vi-VN"/>
        </w:rPr>
        <w:t>Mẫu số: 03-ĐK-TCT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br/>
      </w:r>
      <w:r w:rsidRPr="00132CEE">
        <w:rPr>
          <w:rFonts w:ascii="Arial" w:eastAsia="Tahoma" w:hAnsi="Arial" w:cs="Arial"/>
          <w:i/>
          <w:color w:val="000000"/>
          <w:sz w:val="20"/>
          <w:szCs w:val="24"/>
          <w:lang w:val="en-US" w:eastAsia="vi-VN"/>
        </w:rPr>
        <w:t>(Ban hành kèm theo Thông tư số 105/2020/TT-BTC ngày 03/12/2020 của Bộ Tài chính)</w:t>
      </w:r>
    </w:p>
    <w:p w:rsidR="00132CEE" w:rsidRPr="00132CEE" w:rsidRDefault="00132CEE" w:rsidP="00132CEE">
      <w:pPr>
        <w:widowControl w:val="0"/>
        <w:spacing w:before="120" w:after="0" w:line="240" w:lineRule="auto"/>
        <w:jc w:val="center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  <w:r w:rsidRPr="00132CEE">
        <w:rPr>
          <w:rFonts w:ascii="Arial" w:eastAsia="Tahoma" w:hAnsi="Arial" w:cs="Arial"/>
          <w:b/>
          <w:color w:val="000000"/>
          <w:sz w:val="20"/>
          <w:szCs w:val="20"/>
          <w:lang w:eastAsia="vi-VN"/>
        </w:rPr>
        <w:t>CỘNG HÒA XÃ HỘI CHỦ NGHĨA VIỆT NAM</w:t>
      </w:r>
      <w:r w:rsidRPr="00132CEE">
        <w:rPr>
          <w:rFonts w:ascii="Arial" w:eastAsia="Tahoma" w:hAnsi="Arial" w:cs="Arial"/>
          <w:b/>
          <w:color w:val="000000"/>
          <w:sz w:val="20"/>
          <w:szCs w:val="20"/>
          <w:lang w:eastAsia="vi-VN"/>
        </w:rPr>
        <w:br/>
        <w:t xml:space="preserve">Độc lập - Tự do - Hạnh phúc </w:t>
      </w:r>
      <w:r w:rsidRPr="00132CEE">
        <w:rPr>
          <w:rFonts w:ascii="Arial" w:eastAsia="Tahoma" w:hAnsi="Arial" w:cs="Arial"/>
          <w:b/>
          <w:color w:val="000000"/>
          <w:sz w:val="20"/>
          <w:szCs w:val="20"/>
          <w:lang w:eastAsia="vi-VN"/>
        </w:rPr>
        <w:br/>
        <w:t>---------------</w:t>
      </w:r>
    </w:p>
    <w:p w:rsidR="00132CEE" w:rsidRPr="00132CEE" w:rsidRDefault="00132CEE" w:rsidP="00132CEE">
      <w:pPr>
        <w:widowControl w:val="0"/>
        <w:spacing w:before="120" w:after="0" w:line="240" w:lineRule="auto"/>
        <w:jc w:val="center"/>
        <w:rPr>
          <w:rFonts w:ascii="Arial" w:eastAsia="Tahoma" w:hAnsi="Arial" w:cs="Arial"/>
          <w:b/>
          <w:color w:val="000000"/>
          <w:sz w:val="20"/>
          <w:szCs w:val="24"/>
          <w:lang w:val="en-US" w:eastAsia="vi-VN"/>
        </w:rPr>
      </w:pPr>
      <w:r w:rsidRPr="00132CEE">
        <w:rPr>
          <w:rFonts w:ascii="Arial" w:eastAsia="Tahoma" w:hAnsi="Arial" w:cs="Arial"/>
          <w:b/>
          <w:color w:val="000000"/>
          <w:sz w:val="20"/>
          <w:szCs w:val="24"/>
          <w:lang w:eastAsia="vi-VN"/>
        </w:rPr>
        <w:t>TỜ KHAI Đ</w:t>
      </w:r>
      <w:r w:rsidRPr="00132CEE">
        <w:rPr>
          <w:rFonts w:ascii="Arial" w:eastAsia="Tahoma" w:hAnsi="Arial" w:cs="Arial"/>
          <w:b/>
          <w:color w:val="000000"/>
          <w:sz w:val="20"/>
          <w:szCs w:val="24"/>
          <w:lang w:val="en-US" w:eastAsia="vi-VN"/>
        </w:rPr>
        <w:t>Ă</w:t>
      </w:r>
      <w:r w:rsidRPr="00132CEE">
        <w:rPr>
          <w:rFonts w:ascii="Arial" w:eastAsia="Tahoma" w:hAnsi="Arial" w:cs="Arial"/>
          <w:b/>
          <w:color w:val="000000"/>
          <w:sz w:val="20"/>
          <w:szCs w:val="24"/>
          <w:lang w:eastAsia="vi-VN"/>
        </w:rPr>
        <w:t>NG KÝ THU</w:t>
      </w:r>
      <w:r w:rsidRPr="00132CEE">
        <w:rPr>
          <w:rFonts w:ascii="Arial" w:eastAsia="Tahoma" w:hAnsi="Arial" w:cs="Arial"/>
          <w:b/>
          <w:color w:val="000000"/>
          <w:sz w:val="20"/>
          <w:szCs w:val="24"/>
          <w:lang w:val="en-US" w:eastAsia="vi-VN"/>
        </w:rPr>
        <w:t>Ế</w:t>
      </w:r>
    </w:p>
    <w:p w:rsidR="00132CEE" w:rsidRPr="00132CEE" w:rsidRDefault="00132CEE" w:rsidP="00132CEE">
      <w:pPr>
        <w:widowControl w:val="0"/>
        <w:spacing w:before="120" w:after="0" w:line="240" w:lineRule="auto"/>
        <w:jc w:val="center"/>
        <w:rPr>
          <w:rFonts w:ascii="Arial" w:eastAsia="Tahoma" w:hAnsi="Arial" w:cs="Arial"/>
          <w:i/>
          <w:color w:val="000000"/>
          <w:sz w:val="20"/>
          <w:szCs w:val="24"/>
          <w:lang w:val="en-US" w:eastAsia="vi-VN"/>
        </w:rPr>
      </w:pPr>
      <w:r w:rsidRPr="00132CEE">
        <w:rPr>
          <w:rFonts w:ascii="Arial" w:eastAsia="Tahoma" w:hAnsi="Arial" w:cs="Arial"/>
          <w:i/>
          <w:color w:val="000000"/>
          <w:sz w:val="20"/>
          <w:szCs w:val="24"/>
          <w:lang w:val="en-US" w:eastAsia="vi-VN"/>
        </w:rPr>
        <w:t>(Dùng cho hộ kinh doanh, cá nhân kinh doanh)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1. Tên người nộp thuế</w:t>
            </w:r>
          </w:p>
        </w:tc>
      </w:tr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 xml:space="preserve">2. Mã số thuế (nếu có) </w:t>
            </w:r>
            <w:r w:rsidRPr="00132CEE">
              <w:rPr>
                <w:rFonts w:ascii="Arial" w:eastAsia="Tahoma" w:hAnsi="Arial" w:cs="Arial"/>
                <w:noProof/>
                <w:color w:val="000000"/>
                <w:sz w:val="20"/>
                <w:szCs w:val="24"/>
                <w:lang w:eastAsia="vi-VN"/>
              </w:rPr>
              <w:drawing>
                <wp:inline distT="0" distB="0" distL="0" distR="0">
                  <wp:extent cx="3962400" cy="323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3. Thông tin đại lý thuế (nếu có):</w:t>
            </w:r>
          </w:p>
        </w:tc>
      </w:tr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3a. Tên</w:t>
            </w:r>
          </w:p>
        </w:tc>
      </w:tr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 xml:space="preserve">3b. Mã số thuế </w:t>
            </w:r>
            <w:r w:rsidRPr="00132CEE">
              <w:rPr>
                <w:rFonts w:ascii="Arial" w:eastAsia="Tahoma" w:hAnsi="Arial" w:cs="Arial"/>
                <w:noProof/>
                <w:color w:val="000000"/>
                <w:sz w:val="20"/>
                <w:szCs w:val="24"/>
                <w:lang w:eastAsia="vi-VN"/>
              </w:rPr>
              <w:drawing>
                <wp:inline distT="0" distB="0" distL="0" distR="0">
                  <wp:extent cx="3962400" cy="323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3c. Hợp đồng đại lý thuế: Số                                       Ngày:</w:t>
            </w:r>
          </w:p>
        </w:tc>
      </w:tr>
    </w:tbl>
    <w:p w:rsidR="00132CEE" w:rsidRPr="00132CEE" w:rsidRDefault="00132CEE" w:rsidP="00132CEE">
      <w:pPr>
        <w:widowControl w:val="0"/>
        <w:spacing w:before="120" w:after="0" w:line="240" w:lineRule="auto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444"/>
        <w:gridCol w:w="4285"/>
      </w:tblGrid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4. Địa chỉ kinh doanh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6. Thông tin về đại diện hộ kinh doanh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4a. Số nhà, đường phố/xóm/ấp thôn: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6a. Họ và tên: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4b. Phường/Xã/Thị trấn: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6b. Địa chỉ nơi đăng ký thường trú: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4c. Quận/Huyện/Thị xã/Thành phố thuộc tỉnh/Thành phố thuộc 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Số nhà, đường phố/xóm/ấp/thôn: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4d. Tỉnh/Thành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Phường/Xã/Thị trấn: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4đ. Điện thoại:                        /Fax: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Quận/Huyện/Thị xã/Thành phố thuộc tỉnh/Thành phố thuộc thành phố trực thuộc trung ương: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i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 xml:space="preserve">5. Địa chỉ nhận thông báo thuế </w:t>
            </w:r>
            <w:r w:rsidRPr="00132CEE">
              <w:rPr>
                <w:rFonts w:ascii="Arial" w:eastAsia="Tahoma" w:hAnsi="Arial" w:cs="Arial"/>
                <w:i/>
                <w:color w:val="000000"/>
                <w:sz w:val="20"/>
                <w:szCs w:val="24"/>
                <w:lang w:val="en-US" w:eastAsia="vi-VN"/>
              </w:rPr>
              <w:t>(chỉ kê khai nếu địa chỉ nhận thông báo thuế khác địa chỉ trụ sở chính)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Tỉnh/Thành phố trực thuộc trung ương: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5a. Số nhà, đường phố/xóm/ấp/thôn hoặc hòm thư bưu điện: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6c. Địa chỉ hiện tại: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5b. Phường/Xã/Thị trấn: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Số nhà, đường phố/xóm/ấp/thôn: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5c. Quận/Huyện/Thị xã/Thành phố thuộc tỉnh/Thành phố thuộc 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Phường/Xã/Thị trấn: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5d. Tỉnh/Thành phố trực thuộc trung ương: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Quận/Huyện/Thị xã/Thành phố thuộc tỉnh/Thành phố thuộc thành phố trực thuộc trung ương: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5đ. Điện thoại:                        /Fax: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Tỉnh/Thành phố trực thuộc trung ương: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5e. E-mail: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6d. Thông tin khác: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Điện thoại:                    /Fax: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7. Giấy chứng nhận đăng ký hộ kinh doanh/Giấy chứng nhận đăng ký kinh doanh (nếu có):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E-mail:                       /Website: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lastRenderedPageBreak/>
              <w:t>7a. Số: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8. Thông tin về giấy tờ của người đại diện hộ kinh doanh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7b. Ngày cấp:   /…/…..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8a. Ngày sinh: …./…./……   8b. Quốc tịch: …………….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7c. Cơ quan cấp: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8c. Số CMND: …………Ngày cấp………… Nơi cấp…………………………..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8d. Số Hộ chiếu……………….Ngày cấp……..</w:t>
            </w: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br/>
              <w:t>Nơi cấp……………………………………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9. Vốn kinh doanh (đồng):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8e. Số giấy thông hành (đối với thương nhân nước ngoài)…………Ngày cấp…………. Nơi cấp …………………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8g. Số CMND biên giới (đối với thương nhân nước ngoài)……..Ngày cấp…….Nơi cấp …………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10. Ngành nghề kinh doanh chính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8h. Số Giấy tờ chứng thực cá nhân khác (nếu không có CMND): Số Giấy tờ…………Ngày cấp………Nơi cấp……………………..</w:t>
            </w: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</w:p>
        </w:tc>
      </w:tr>
      <w:tr w:rsidR="00132CEE" w:rsidRPr="00132CEE" w:rsidTr="008A0E3A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11. Ngày bắt đầu hoạt động: …/…/…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</w:p>
        </w:tc>
      </w:tr>
    </w:tbl>
    <w:p w:rsidR="00132CEE" w:rsidRPr="00132CEE" w:rsidRDefault="00132CEE" w:rsidP="00132CEE">
      <w:pPr>
        <w:widowControl w:val="0"/>
        <w:spacing w:before="120" w:after="0" w:line="240" w:lineRule="auto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12. Tình trạng đăng ký thuế</w:t>
            </w:r>
          </w:p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□ Cấp mới                               □ Tái hoạt động địa điểm kinh doanh đã chấm dứt hoạt động</w:t>
            </w:r>
          </w:p>
        </w:tc>
      </w:tr>
    </w:tbl>
    <w:p w:rsidR="00132CEE" w:rsidRPr="00132CEE" w:rsidRDefault="00132CEE" w:rsidP="00132CEE">
      <w:pPr>
        <w:widowControl w:val="0"/>
        <w:spacing w:before="120" w:after="0" w:line="240" w:lineRule="auto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132CEE" w:rsidRPr="00132CEE" w:rsidTr="008A0E3A">
        <w:tc>
          <w:tcPr>
            <w:tcW w:w="5000" w:type="pct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4"/>
                <w:lang w:val="en-US" w:eastAsia="vi-VN"/>
              </w:rPr>
              <w:t>13. Thông tin về các đơn vị liên quan</w:t>
            </w:r>
          </w:p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4"/>
                <w:lang w:val="en-US" w:eastAsia="vi-VN"/>
              </w:rPr>
              <w:t>□ Có cửa hàng, cửa hiệu, kho hàng phụ thuộc</w:t>
            </w:r>
          </w:p>
        </w:tc>
      </w:tr>
    </w:tbl>
    <w:p w:rsidR="00132CEE" w:rsidRPr="00132CEE" w:rsidRDefault="00132CEE" w:rsidP="00132CEE">
      <w:pPr>
        <w:widowControl w:val="0"/>
        <w:spacing w:before="120" w:after="0" w:line="240" w:lineRule="auto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>Tôi xin cam đoan những nội dung trong b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ả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>n k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ê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 xml:space="preserve"> khai n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à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>y là đ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ú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>ng và chịu trách nhiệm trước ph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á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>p luật về những nội dung đ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ã</w:t>
      </w:r>
      <w:r w:rsidRPr="00132CEE">
        <w:rPr>
          <w:rFonts w:ascii="Arial" w:eastAsia="Tahoma" w:hAnsi="Arial" w:cs="Arial"/>
          <w:color w:val="000000"/>
          <w:sz w:val="20"/>
          <w:szCs w:val="24"/>
          <w:lang w:eastAsia="vi-VN"/>
        </w:rPr>
        <w:t xml:space="preserve"> kê khai</w:t>
      </w:r>
      <w:r w:rsidRPr="00132CEE">
        <w:rPr>
          <w:rFonts w:ascii="Arial" w:eastAsia="Tahoma" w:hAnsi="Arial" w:cs="Arial"/>
          <w:color w:val="000000"/>
          <w:sz w:val="20"/>
          <w:szCs w:val="24"/>
          <w:lang w:val="en-US" w:eastAsia="vi-VN"/>
        </w:rPr>
        <w:t>./.</w:t>
      </w:r>
    </w:p>
    <w:p w:rsidR="00132CEE" w:rsidRPr="00132CEE" w:rsidRDefault="00132CEE" w:rsidP="00132CEE">
      <w:pPr>
        <w:widowControl w:val="0"/>
        <w:spacing w:before="120" w:after="0" w:line="240" w:lineRule="auto"/>
        <w:rPr>
          <w:rFonts w:ascii="Arial" w:eastAsia="Tahoma" w:hAnsi="Arial" w:cs="Arial"/>
          <w:color w:val="000000"/>
          <w:sz w:val="20"/>
          <w:szCs w:val="24"/>
          <w:lang w:val="en-US"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32CEE" w:rsidRPr="00132CEE" w:rsidTr="008A0E3A">
        <w:tc>
          <w:tcPr>
            <w:tcW w:w="4428" w:type="dxa"/>
            <w:shd w:val="clear" w:color="auto" w:fill="auto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jc w:val="center"/>
              <w:rPr>
                <w:rFonts w:ascii="Arial" w:eastAsia="Tahoma" w:hAnsi="Arial" w:cs="Arial"/>
                <w:b/>
                <w:color w:val="000000"/>
                <w:sz w:val="20"/>
                <w:szCs w:val="20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0"/>
                <w:lang w:val="en-US" w:eastAsia="vi-VN"/>
              </w:rPr>
              <w:t>NHÂN VIÊN ĐẠI LÝ THUẾ</w:t>
            </w:r>
          </w:p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0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0"/>
                <w:lang w:val="en-US" w:eastAsia="vi-VN"/>
              </w:rPr>
              <w:t>Họ và tên: ……..</w:t>
            </w:r>
          </w:p>
          <w:p w:rsidR="00132CEE" w:rsidRPr="00132CEE" w:rsidRDefault="00132CEE" w:rsidP="00132CEE">
            <w:pPr>
              <w:widowControl w:val="0"/>
              <w:spacing w:before="120" w:after="0" w:line="240" w:lineRule="auto"/>
              <w:rPr>
                <w:rFonts w:ascii="Arial" w:eastAsia="Tahoma" w:hAnsi="Arial" w:cs="Arial"/>
                <w:color w:val="000000"/>
                <w:sz w:val="20"/>
                <w:szCs w:val="20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color w:val="000000"/>
                <w:sz w:val="20"/>
                <w:szCs w:val="20"/>
                <w:lang w:val="en-US" w:eastAsia="vi-VN"/>
              </w:rPr>
              <w:t>Chứng chỉ hành nghề số:………</w:t>
            </w:r>
          </w:p>
        </w:tc>
        <w:tc>
          <w:tcPr>
            <w:tcW w:w="4428" w:type="dxa"/>
            <w:shd w:val="clear" w:color="auto" w:fill="auto"/>
          </w:tcPr>
          <w:p w:rsidR="00132CEE" w:rsidRPr="00132CEE" w:rsidRDefault="00132CEE" w:rsidP="00132CEE">
            <w:pPr>
              <w:widowControl w:val="0"/>
              <w:spacing w:before="120" w:after="0" w:line="240" w:lineRule="auto"/>
              <w:jc w:val="center"/>
              <w:rPr>
                <w:rFonts w:ascii="Arial" w:eastAsia="Tahoma" w:hAnsi="Arial" w:cs="Arial"/>
                <w:i/>
                <w:color w:val="000000"/>
                <w:sz w:val="20"/>
                <w:szCs w:val="20"/>
                <w:lang w:val="en-US" w:eastAsia="vi-VN"/>
              </w:rPr>
            </w:pPr>
            <w:r w:rsidRPr="00132CEE">
              <w:rPr>
                <w:rFonts w:ascii="Arial" w:eastAsia="Tahoma" w:hAnsi="Arial" w:cs="Arial"/>
                <w:i/>
                <w:color w:val="000000"/>
                <w:sz w:val="20"/>
                <w:szCs w:val="20"/>
                <w:lang w:val="en-US" w:eastAsia="vi-VN"/>
              </w:rPr>
              <w:t>…., ngày…./…/…..</w:t>
            </w:r>
            <w:r w:rsidRPr="00132CEE">
              <w:rPr>
                <w:rFonts w:ascii="Arial" w:eastAsia="Tahoma" w:hAnsi="Arial" w:cs="Arial"/>
                <w:i/>
                <w:color w:val="000000"/>
                <w:sz w:val="20"/>
                <w:szCs w:val="20"/>
                <w:lang w:val="en-US" w:eastAsia="vi-VN"/>
              </w:rPr>
              <w:br/>
            </w: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0"/>
                <w:lang w:val="en-US" w:eastAsia="vi-VN"/>
              </w:rPr>
              <w:t>ĐẠI DIỆN HỘ KINH DOANH, CÁ NHÂN KINH DOANH</w:t>
            </w:r>
            <w:r w:rsidRPr="00132CEE">
              <w:rPr>
                <w:rFonts w:ascii="Arial" w:eastAsia="Tahoma" w:hAnsi="Arial" w:cs="Arial"/>
                <w:b/>
                <w:color w:val="000000"/>
                <w:sz w:val="20"/>
                <w:szCs w:val="20"/>
                <w:lang w:val="en-US" w:eastAsia="vi-VN"/>
              </w:rPr>
              <w:br/>
            </w:r>
            <w:r w:rsidRPr="00132CEE">
              <w:rPr>
                <w:rFonts w:ascii="Arial" w:eastAsia="Tahoma" w:hAnsi="Arial" w:cs="Arial"/>
                <w:i/>
                <w:color w:val="000000"/>
                <w:sz w:val="20"/>
                <w:szCs w:val="20"/>
                <w:lang w:val="en-US" w:eastAsia="vi-VN"/>
              </w:rPr>
              <w:t>(Ký, ghi rõ họ tên)</w:t>
            </w:r>
          </w:p>
        </w:tc>
      </w:tr>
    </w:tbl>
    <w:p w:rsidR="00DC2A5B" w:rsidRDefault="00132CEE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E"/>
    <w:rsid w:val="00006E30"/>
    <w:rsid w:val="00132CEE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4524E-62D2-4F69-9D53-8825E8B4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32CE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2023-04-17T08:54:00Z</dcterms:created>
  <dcterms:modified xsi:type="dcterms:W3CDTF">2023-04-17T08:55:00Z</dcterms:modified>
</cp:coreProperties>
</file>