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9FB" w:rsidRDefault="002929FB" w:rsidP="008E50B3">
      <w:pPr>
        <w:pStyle w:val="NormalWeb"/>
        <w:shd w:val="clear" w:color="auto" w:fill="FFFFFF"/>
        <w:spacing w:before="0" w:beforeAutospacing="0" w:after="0" w:afterAutospacing="0" w:line="360" w:lineRule="auto"/>
        <w:jc w:val="center"/>
        <w:rPr>
          <w:color w:val="000000"/>
          <w:sz w:val="28"/>
          <w:szCs w:val="28"/>
        </w:rPr>
      </w:pPr>
      <w:bookmarkStart w:id="0" w:name="_GoBack"/>
      <w:bookmarkEnd w:id="0"/>
      <w:r>
        <w:rPr>
          <w:rStyle w:val="Strong"/>
          <w:color w:val="000000"/>
          <w:sz w:val="28"/>
          <w:szCs w:val="28"/>
        </w:rPr>
        <w:t xml:space="preserve">CỘNG HOÀ XÃ HỘI CHỦ NGHĨA VIỆT </w:t>
      </w:r>
      <w:smartTag w:uri="urn:schemas-microsoft-com:office:smarttags" w:element="country-region">
        <w:smartTag w:uri="urn:schemas-microsoft-com:office:smarttags" w:element="place">
          <w:r>
            <w:rPr>
              <w:rStyle w:val="Strong"/>
              <w:color w:val="000000"/>
              <w:sz w:val="28"/>
              <w:szCs w:val="28"/>
            </w:rPr>
            <w:t>NAM</w:t>
          </w:r>
        </w:smartTag>
      </w:smartTag>
    </w:p>
    <w:p w:rsidR="002929FB" w:rsidRDefault="002929FB" w:rsidP="008E50B3">
      <w:pPr>
        <w:pStyle w:val="NormalWeb"/>
        <w:shd w:val="clear" w:color="auto" w:fill="FFFFFF"/>
        <w:spacing w:before="0" w:beforeAutospacing="0" w:after="0" w:afterAutospacing="0" w:line="360" w:lineRule="auto"/>
        <w:jc w:val="center"/>
        <w:rPr>
          <w:color w:val="000000"/>
          <w:sz w:val="28"/>
          <w:szCs w:val="28"/>
        </w:rPr>
      </w:pPr>
      <w:r>
        <w:rPr>
          <w:rStyle w:val="Strong"/>
          <w:color w:val="000000"/>
          <w:sz w:val="28"/>
          <w:szCs w:val="28"/>
        </w:rPr>
        <w:t>Độc lập - Tư do - Hạnh Phúc</w:t>
      </w:r>
    </w:p>
    <w:p w:rsidR="002929FB" w:rsidRDefault="002929FB" w:rsidP="008E50B3">
      <w:pPr>
        <w:pStyle w:val="NormalWeb"/>
        <w:shd w:val="clear" w:color="auto" w:fill="FFFFFF"/>
        <w:spacing w:before="0" w:beforeAutospacing="0" w:after="0" w:afterAutospacing="0" w:line="360" w:lineRule="auto"/>
        <w:jc w:val="center"/>
        <w:rPr>
          <w:color w:val="000000"/>
          <w:sz w:val="28"/>
          <w:szCs w:val="28"/>
        </w:rPr>
      </w:pPr>
      <w:r>
        <w:rPr>
          <w:rStyle w:val="Strong"/>
          <w:color w:val="000000"/>
          <w:sz w:val="28"/>
          <w:szCs w:val="28"/>
        </w:rPr>
        <w:t>-------------</w:t>
      </w:r>
    </w:p>
    <w:p w:rsidR="002929FB" w:rsidRDefault="002929FB" w:rsidP="008E50B3">
      <w:pPr>
        <w:pStyle w:val="NormalWeb"/>
        <w:shd w:val="clear" w:color="auto" w:fill="FFFFFF"/>
        <w:spacing w:before="0" w:beforeAutospacing="0" w:after="0" w:afterAutospacing="0" w:line="360" w:lineRule="auto"/>
        <w:jc w:val="center"/>
        <w:rPr>
          <w:color w:val="000000"/>
          <w:sz w:val="28"/>
          <w:szCs w:val="28"/>
        </w:rPr>
      </w:pPr>
      <w:r>
        <w:rPr>
          <w:rStyle w:val="Strong"/>
          <w:color w:val="000000"/>
          <w:sz w:val="28"/>
          <w:szCs w:val="28"/>
        </w:rPr>
        <w:t>HỢP ĐỒNG THUÊ ĐẤT</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rStyle w:val="Emphasis"/>
          <w:color w:val="000000"/>
          <w:sz w:val="28"/>
          <w:szCs w:val="28"/>
        </w:rPr>
        <w:t xml:space="preserve">- Căn cứ Luật Đất đai ngày….tháng…năm….của nước Cộng hoà xã hội chủ nghĩa Việt </w:t>
      </w:r>
      <w:smartTag w:uri="urn:schemas-microsoft-com:office:smarttags" w:element="place">
        <w:smartTag w:uri="urn:schemas-microsoft-com:office:smarttags" w:element="country-region">
          <w:r>
            <w:rPr>
              <w:rStyle w:val="Emphasis"/>
              <w:color w:val="000000"/>
              <w:sz w:val="28"/>
              <w:szCs w:val="28"/>
            </w:rPr>
            <w:t>Nam</w:t>
          </w:r>
        </w:smartTag>
      </w:smartTag>
      <w:r>
        <w:rPr>
          <w:rStyle w:val="Emphasis"/>
          <w:color w:val="000000"/>
          <w:sz w:val="28"/>
          <w:szCs w:val="28"/>
        </w:rPr>
        <w:t>;</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rStyle w:val="Emphasis"/>
          <w:color w:val="000000"/>
          <w:sz w:val="28"/>
          <w:szCs w:val="28"/>
        </w:rPr>
        <w:t>- Căn cứ ……………….………….;</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1. Bên cho thuê đất (Bên A)</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Họ tên:.........................................................................</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CMND số:………………………………………….</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Hộ khẩu thường trú:........................................ ..............................................</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2. Bên thuê đất (Bên B):</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Đại diện Công ty (Xí nghiệp):.......................................................</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Họ tên:.........................................................................</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CMND số:………………………………………….</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Hộ khẩu thường trú:........................................ ..............................................</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Tài khoản:.................................................................................</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Hai bên thoả thuận ký hợp đồng thuê đất với các điều khoản sau đây:</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Điều 1:</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1. Bên A cho bên B thuê (bằng số):............. đất (bằng chữ).................. mét vuông đất.</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Tại xã (phường, thị trấn):.............................................................</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Huyện (quận, thị xã, thành phố):................................</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Để sử dụng vào mục đích:..........................................................</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2. Vị trí khu đất được xác định theo tờ bản đồ địa chính số……….tỷ lệ 1/……….do Sở Địa chính xác lập ngày…………tháng………….năm…………</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3. Thời hạn thuê đất là………năm, kể từ ngày………tháng…….năm……..(ghi theo quy định trong quyết định cho thuê đất).</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Điều 2:</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lastRenderedPageBreak/>
        <w:t>1. Giá tiền thuê đất là:............... đồng/…./năm hoặc ................ đồng/ha/năm.</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(Bằng chữ:...............................................)</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2. Tiền thuê đất được trả theo phương thức:</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3. Tiền thuê đất bắt đầu được tính từ ngày............... tháng……….năm…….</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Điều 3: Việc xây dựng các công trình trên khu đất thuê phải phù hợp với mục đích đã ghi trong Điều 1 của Hợp đồng này, phù hợp với Giấy phép đầu tư.</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Điều 4:</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1. Trong thời gian thực hiện hợp đồng, bên B không được chuyển giao khu đất thuê cho tổ chức, cá nhân khác nếu chưa được Bên A cho phép.</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2. Trong thời gian hợp đồng có hiệu lực, nếu bên B muốn trả lại toàn bộ hay một phần khu đất thuê trước thời hạn thì phải thông báo cho bên A biết trước ít nhất là 6 tháng. Bên A trả lời cho bên B trong thời gian 3 tháng kể từ ngày nhận được đề nghị của bên B. Thời điểm kết thúc hợp đồng tính đến lúc bàn giao mặt bằng.</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3. Hợp đồng thuê đất chấm dứt trong các trường hợp sau đây</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 Hết thời hạn thuê đất và không được gia hạn thuê tiếp.</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 Bên B bị phát mại tài sản hoặc bị phá sản.</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 Bên B bị thu hồi quyết định cho thuê đất hoặc giấy phép hoạt động trước thời hạn.</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 xml:space="preserve">Điều 5: Hai bên thoả thuận giải quyết tài sản gắn liền với việc sử dụng đất sau khi kết thúc Hợp đồng này theo quy định của luật phápViệt </w:t>
      </w:r>
      <w:smartTag w:uri="urn:schemas-microsoft-com:office:smarttags" w:element="place">
        <w:smartTag w:uri="urn:schemas-microsoft-com:office:smarttags" w:element="country-region">
          <w:r>
            <w:rPr>
              <w:color w:val="000000"/>
              <w:sz w:val="28"/>
              <w:szCs w:val="28"/>
            </w:rPr>
            <w:t>Nam</w:t>
          </w:r>
        </w:smartTag>
      </w:smartTag>
      <w:r>
        <w:rPr>
          <w:color w:val="000000"/>
          <w:sz w:val="28"/>
          <w:szCs w:val="28"/>
        </w:rPr>
        <w:t>.</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Điều 6: Tranh chấp giữa hai bên trong quá trình thực hiện hợp đồng trước hết được giải quyết bằng thương lượng. Trường hợp không thể thương lượng được thì tranh chấp sẽ được đưa ra Toà án để giải quyết.</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Điều 7:</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1. Bên A có trách nhiệm cung cấp các văn bản liên quan đến việc xác định quyền và nghĩa vụ của bên B, tôn trọng quyền sở hữu về tài sản của bên B xây dựng trên khu đất thuê theo quy định của pháp luật Việt Nam.</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lastRenderedPageBreak/>
        <w:t>2. Bên B có trách nhiệm sử dụng đất đúng mục đích, tuân thủ các quy định về bảo vệ môi trường, không được làm tổn hại đến quyền, lợi ích hợp pháp của người sử dụng đất xung quoanh.</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Điều 8:</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1. Hợp đồng này được ký tại……..ngày……tháng…..năm……và được lập thành…….bản, mỗi bên giữ……bản.</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2. Hai bên cam kết những nội dung kê khai trên hoàn toàn đúng sự thật, nếu có sai sót xin chịu trách nhiệm trước cơ quan có thẩm quyền và trước pháp luật.</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3. Hợp đồng này có hiệu lực kể từ ngày ký.</w:t>
      </w:r>
    </w:p>
    <w:p w:rsidR="002929FB" w:rsidRDefault="002929FB" w:rsidP="008E50B3">
      <w:pPr>
        <w:pStyle w:val="NormalWeb"/>
        <w:shd w:val="clear" w:color="auto" w:fill="FFFFFF"/>
        <w:spacing w:before="0" w:beforeAutospacing="0" w:after="0" w:afterAutospacing="0" w:line="360" w:lineRule="auto"/>
        <w:jc w:val="both"/>
        <w:rPr>
          <w:color w:val="000000"/>
          <w:sz w:val="28"/>
          <w:szCs w:val="28"/>
        </w:rPr>
      </w:pPr>
    </w:p>
    <w:tbl>
      <w:tblPr>
        <w:tblW w:w="9975" w:type="dxa"/>
        <w:tblCellMar>
          <w:left w:w="0" w:type="dxa"/>
          <w:right w:w="0" w:type="dxa"/>
        </w:tblCellMar>
        <w:tblLook w:val="0000" w:firstRow="0" w:lastRow="0" w:firstColumn="0" w:lastColumn="0" w:noHBand="0" w:noVBand="0"/>
      </w:tblPr>
      <w:tblGrid>
        <w:gridCol w:w="4575"/>
        <w:gridCol w:w="5400"/>
      </w:tblGrid>
      <w:tr w:rsidR="002929FB" w:rsidTr="00D74CE3">
        <w:tc>
          <w:tcPr>
            <w:tcW w:w="0" w:type="auto"/>
            <w:shd w:val="clear" w:color="auto" w:fill="FFFFFF"/>
            <w:vAlign w:val="center"/>
          </w:tcPr>
          <w:p w:rsidR="002929FB" w:rsidRDefault="002929FB" w:rsidP="008E50B3">
            <w:pPr>
              <w:pStyle w:val="NormalWeb"/>
              <w:spacing w:before="0" w:beforeAutospacing="0" w:after="0" w:afterAutospacing="0" w:line="360" w:lineRule="auto"/>
              <w:jc w:val="both"/>
              <w:rPr>
                <w:color w:val="000000"/>
                <w:sz w:val="28"/>
                <w:szCs w:val="28"/>
              </w:rPr>
            </w:pPr>
            <w:r>
              <w:rPr>
                <w:rStyle w:val="Strong"/>
                <w:color w:val="000000"/>
                <w:sz w:val="28"/>
                <w:szCs w:val="28"/>
              </w:rPr>
              <w:t>BÊN THUÊ ĐẤT</w:t>
            </w:r>
          </w:p>
          <w:p w:rsidR="002929FB" w:rsidRDefault="002929FB" w:rsidP="008E50B3">
            <w:pPr>
              <w:pStyle w:val="NormalWeb"/>
              <w:spacing w:before="0" w:beforeAutospacing="0" w:after="0" w:afterAutospacing="0" w:line="360" w:lineRule="auto"/>
              <w:jc w:val="both"/>
              <w:rPr>
                <w:color w:val="000000"/>
                <w:sz w:val="28"/>
                <w:szCs w:val="28"/>
              </w:rPr>
            </w:pPr>
            <w:r>
              <w:rPr>
                <w:color w:val="000000"/>
                <w:sz w:val="28"/>
                <w:szCs w:val="28"/>
              </w:rPr>
              <w:t>(Ký tên và đóng dấu)</w:t>
            </w:r>
          </w:p>
        </w:tc>
        <w:tc>
          <w:tcPr>
            <w:tcW w:w="0" w:type="auto"/>
            <w:shd w:val="clear" w:color="auto" w:fill="FFFFFF"/>
            <w:vAlign w:val="center"/>
          </w:tcPr>
          <w:p w:rsidR="002929FB" w:rsidRDefault="002929FB" w:rsidP="008E50B3">
            <w:pPr>
              <w:pStyle w:val="NormalWeb"/>
              <w:spacing w:before="0" w:beforeAutospacing="0" w:after="0" w:afterAutospacing="0" w:line="360" w:lineRule="auto"/>
              <w:jc w:val="both"/>
              <w:rPr>
                <w:color w:val="000000"/>
                <w:sz w:val="28"/>
                <w:szCs w:val="28"/>
              </w:rPr>
            </w:pPr>
            <w:r>
              <w:rPr>
                <w:rStyle w:val="Strong"/>
                <w:color w:val="000000"/>
                <w:sz w:val="28"/>
                <w:szCs w:val="28"/>
              </w:rPr>
              <w:t>BÊN CHO THUÊ ĐẤT</w:t>
            </w:r>
          </w:p>
          <w:p w:rsidR="002929FB" w:rsidRDefault="002929FB" w:rsidP="008E50B3">
            <w:pPr>
              <w:pStyle w:val="NormalWeb"/>
              <w:spacing w:before="0" w:beforeAutospacing="0" w:after="0" w:afterAutospacing="0" w:line="360" w:lineRule="auto"/>
              <w:jc w:val="both"/>
              <w:rPr>
                <w:color w:val="000000"/>
                <w:sz w:val="28"/>
                <w:szCs w:val="28"/>
              </w:rPr>
            </w:pPr>
            <w:r>
              <w:rPr>
                <w:color w:val="000000"/>
                <w:sz w:val="28"/>
                <w:szCs w:val="28"/>
              </w:rPr>
              <w:t>(Ký tên và đóng dấu)</w:t>
            </w:r>
          </w:p>
        </w:tc>
      </w:tr>
    </w:tbl>
    <w:p w:rsidR="002929FB" w:rsidRDefault="002929FB" w:rsidP="008E50B3">
      <w:pPr>
        <w:spacing w:line="360" w:lineRule="auto"/>
        <w:jc w:val="both"/>
        <w:rPr>
          <w:color w:val="000000"/>
          <w:sz w:val="28"/>
          <w:szCs w:val="28"/>
        </w:rPr>
      </w:pPr>
    </w:p>
    <w:p w:rsidR="002929FB" w:rsidRPr="00D74CE3" w:rsidRDefault="002929FB" w:rsidP="008E50B3">
      <w:pPr>
        <w:spacing w:line="360" w:lineRule="auto"/>
        <w:jc w:val="both"/>
        <w:rPr>
          <w:szCs w:val="28"/>
        </w:rPr>
      </w:pPr>
    </w:p>
    <w:sectPr w:rsidR="002929FB" w:rsidRPr="00D74CE3" w:rsidSect="00701789">
      <w:pgSz w:w="12240" w:h="15840"/>
      <w:pgMar w:top="108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4E1ECA"/>
    <w:multiLevelType w:val="hybridMultilevel"/>
    <w:tmpl w:val="406A9BC6"/>
    <w:lvl w:ilvl="0" w:tplc="0409000F">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94"/>
    <w:rsid w:val="00000B59"/>
    <w:rsid w:val="00003591"/>
    <w:rsid w:val="00006058"/>
    <w:rsid w:val="00011161"/>
    <w:rsid w:val="00022519"/>
    <w:rsid w:val="0005196F"/>
    <w:rsid w:val="000619A4"/>
    <w:rsid w:val="00065678"/>
    <w:rsid w:val="00066F88"/>
    <w:rsid w:val="0007073B"/>
    <w:rsid w:val="00080567"/>
    <w:rsid w:val="00087D78"/>
    <w:rsid w:val="000908A1"/>
    <w:rsid w:val="000B1033"/>
    <w:rsid w:val="000B2356"/>
    <w:rsid w:val="000D072D"/>
    <w:rsid w:val="000D15FD"/>
    <w:rsid w:val="000D33A9"/>
    <w:rsid w:val="000D7D7A"/>
    <w:rsid w:val="000E5206"/>
    <w:rsid w:val="000F689E"/>
    <w:rsid w:val="0011388B"/>
    <w:rsid w:val="00116B55"/>
    <w:rsid w:val="00125393"/>
    <w:rsid w:val="00133FC4"/>
    <w:rsid w:val="00153717"/>
    <w:rsid w:val="001577D6"/>
    <w:rsid w:val="00167734"/>
    <w:rsid w:val="00175CCF"/>
    <w:rsid w:val="001806BC"/>
    <w:rsid w:val="001A0EA8"/>
    <w:rsid w:val="001A73C0"/>
    <w:rsid w:val="001A7498"/>
    <w:rsid w:val="001B70E8"/>
    <w:rsid w:val="001D23A2"/>
    <w:rsid w:val="001D28CC"/>
    <w:rsid w:val="001D4481"/>
    <w:rsid w:val="001D702F"/>
    <w:rsid w:val="001E368D"/>
    <w:rsid w:val="001F5810"/>
    <w:rsid w:val="0020462D"/>
    <w:rsid w:val="00211276"/>
    <w:rsid w:val="0021150C"/>
    <w:rsid w:val="00241E49"/>
    <w:rsid w:val="0025091A"/>
    <w:rsid w:val="00252622"/>
    <w:rsid w:val="00257D97"/>
    <w:rsid w:val="00270952"/>
    <w:rsid w:val="00287E45"/>
    <w:rsid w:val="00290DA3"/>
    <w:rsid w:val="002929FB"/>
    <w:rsid w:val="002A3BA9"/>
    <w:rsid w:val="002A4610"/>
    <w:rsid w:val="002A46B3"/>
    <w:rsid w:val="002B1087"/>
    <w:rsid w:val="002F3034"/>
    <w:rsid w:val="00316AFC"/>
    <w:rsid w:val="00320E6D"/>
    <w:rsid w:val="00323836"/>
    <w:rsid w:val="00331AE4"/>
    <w:rsid w:val="00333C6B"/>
    <w:rsid w:val="00342EC0"/>
    <w:rsid w:val="0034362A"/>
    <w:rsid w:val="00343BFA"/>
    <w:rsid w:val="003654EA"/>
    <w:rsid w:val="0037210B"/>
    <w:rsid w:val="003730E9"/>
    <w:rsid w:val="00392E21"/>
    <w:rsid w:val="003A2BAA"/>
    <w:rsid w:val="003A2D88"/>
    <w:rsid w:val="003A31B0"/>
    <w:rsid w:val="003B23C7"/>
    <w:rsid w:val="003B40B9"/>
    <w:rsid w:val="003C1AE8"/>
    <w:rsid w:val="003C2A9D"/>
    <w:rsid w:val="003E4E4B"/>
    <w:rsid w:val="003E68A8"/>
    <w:rsid w:val="003F6AB6"/>
    <w:rsid w:val="00402478"/>
    <w:rsid w:val="004207D9"/>
    <w:rsid w:val="0042327B"/>
    <w:rsid w:val="0043157C"/>
    <w:rsid w:val="0044130D"/>
    <w:rsid w:val="00447DBF"/>
    <w:rsid w:val="004614A9"/>
    <w:rsid w:val="00483867"/>
    <w:rsid w:val="004941CB"/>
    <w:rsid w:val="004A641C"/>
    <w:rsid w:val="004B025B"/>
    <w:rsid w:val="004E3247"/>
    <w:rsid w:val="004F1047"/>
    <w:rsid w:val="004F38E6"/>
    <w:rsid w:val="0050403A"/>
    <w:rsid w:val="005062DF"/>
    <w:rsid w:val="00506A78"/>
    <w:rsid w:val="00523758"/>
    <w:rsid w:val="00530211"/>
    <w:rsid w:val="0053709B"/>
    <w:rsid w:val="005452AE"/>
    <w:rsid w:val="0054643A"/>
    <w:rsid w:val="00552C09"/>
    <w:rsid w:val="00554967"/>
    <w:rsid w:val="00561194"/>
    <w:rsid w:val="00576A5A"/>
    <w:rsid w:val="00594061"/>
    <w:rsid w:val="005948AC"/>
    <w:rsid w:val="005A2D49"/>
    <w:rsid w:val="005B7A76"/>
    <w:rsid w:val="005C071D"/>
    <w:rsid w:val="005C0C85"/>
    <w:rsid w:val="005D1A71"/>
    <w:rsid w:val="005F2CC9"/>
    <w:rsid w:val="00603A33"/>
    <w:rsid w:val="00606EC1"/>
    <w:rsid w:val="006133C0"/>
    <w:rsid w:val="006217A0"/>
    <w:rsid w:val="0063506D"/>
    <w:rsid w:val="00635A64"/>
    <w:rsid w:val="00640C1A"/>
    <w:rsid w:val="0066399B"/>
    <w:rsid w:val="00674CDF"/>
    <w:rsid w:val="00681741"/>
    <w:rsid w:val="00681BE2"/>
    <w:rsid w:val="00683A20"/>
    <w:rsid w:val="00687FF5"/>
    <w:rsid w:val="00693B61"/>
    <w:rsid w:val="006A37FB"/>
    <w:rsid w:val="006A4DA7"/>
    <w:rsid w:val="006B5158"/>
    <w:rsid w:val="006B660F"/>
    <w:rsid w:val="006D288A"/>
    <w:rsid w:val="006D72AC"/>
    <w:rsid w:val="006E3A7E"/>
    <w:rsid w:val="006E71B1"/>
    <w:rsid w:val="006F0053"/>
    <w:rsid w:val="006F0269"/>
    <w:rsid w:val="006F1329"/>
    <w:rsid w:val="006F3E3E"/>
    <w:rsid w:val="00701789"/>
    <w:rsid w:val="00703F74"/>
    <w:rsid w:val="007047B6"/>
    <w:rsid w:val="00706B2B"/>
    <w:rsid w:val="0072091B"/>
    <w:rsid w:val="007267DE"/>
    <w:rsid w:val="00734F74"/>
    <w:rsid w:val="00741227"/>
    <w:rsid w:val="00745FE2"/>
    <w:rsid w:val="00755E2F"/>
    <w:rsid w:val="00760377"/>
    <w:rsid w:val="0076092C"/>
    <w:rsid w:val="007668B7"/>
    <w:rsid w:val="00770424"/>
    <w:rsid w:val="007874CA"/>
    <w:rsid w:val="007879C3"/>
    <w:rsid w:val="00797328"/>
    <w:rsid w:val="007A0CB4"/>
    <w:rsid w:val="007A3557"/>
    <w:rsid w:val="007B50CC"/>
    <w:rsid w:val="007C0044"/>
    <w:rsid w:val="007C374C"/>
    <w:rsid w:val="007C5EE0"/>
    <w:rsid w:val="007E7EE4"/>
    <w:rsid w:val="008024C6"/>
    <w:rsid w:val="00804642"/>
    <w:rsid w:val="00807180"/>
    <w:rsid w:val="00815A6D"/>
    <w:rsid w:val="00836468"/>
    <w:rsid w:val="008435F6"/>
    <w:rsid w:val="00853B20"/>
    <w:rsid w:val="00857A6E"/>
    <w:rsid w:val="00861FA1"/>
    <w:rsid w:val="00871F89"/>
    <w:rsid w:val="0087421E"/>
    <w:rsid w:val="0089754C"/>
    <w:rsid w:val="008A62B7"/>
    <w:rsid w:val="008B0619"/>
    <w:rsid w:val="008B082E"/>
    <w:rsid w:val="008C3930"/>
    <w:rsid w:val="008E50B3"/>
    <w:rsid w:val="008F260D"/>
    <w:rsid w:val="008F364B"/>
    <w:rsid w:val="008F4F4C"/>
    <w:rsid w:val="00907230"/>
    <w:rsid w:val="00907E46"/>
    <w:rsid w:val="00913AF5"/>
    <w:rsid w:val="00921581"/>
    <w:rsid w:val="00940665"/>
    <w:rsid w:val="00945172"/>
    <w:rsid w:val="00945C10"/>
    <w:rsid w:val="00947DD9"/>
    <w:rsid w:val="0095508C"/>
    <w:rsid w:val="00966CC2"/>
    <w:rsid w:val="009703EC"/>
    <w:rsid w:val="009749ED"/>
    <w:rsid w:val="00974DA4"/>
    <w:rsid w:val="009974F3"/>
    <w:rsid w:val="009A50F8"/>
    <w:rsid w:val="009B3DEE"/>
    <w:rsid w:val="009C5B6C"/>
    <w:rsid w:val="009D5C69"/>
    <w:rsid w:val="009E10E6"/>
    <w:rsid w:val="00A32898"/>
    <w:rsid w:val="00A36FBF"/>
    <w:rsid w:val="00A37BF0"/>
    <w:rsid w:val="00A55074"/>
    <w:rsid w:val="00A66C5C"/>
    <w:rsid w:val="00A804EB"/>
    <w:rsid w:val="00A8334D"/>
    <w:rsid w:val="00A8568B"/>
    <w:rsid w:val="00A97A94"/>
    <w:rsid w:val="00AB15F8"/>
    <w:rsid w:val="00AB5A48"/>
    <w:rsid w:val="00AD7F5E"/>
    <w:rsid w:val="00AE194C"/>
    <w:rsid w:val="00B02F09"/>
    <w:rsid w:val="00B1530E"/>
    <w:rsid w:val="00B156A8"/>
    <w:rsid w:val="00B23DFF"/>
    <w:rsid w:val="00B27415"/>
    <w:rsid w:val="00B452FA"/>
    <w:rsid w:val="00B611AE"/>
    <w:rsid w:val="00B65E81"/>
    <w:rsid w:val="00B66FA7"/>
    <w:rsid w:val="00B716EC"/>
    <w:rsid w:val="00B84C80"/>
    <w:rsid w:val="00B904A5"/>
    <w:rsid w:val="00B961BA"/>
    <w:rsid w:val="00BA2D7D"/>
    <w:rsid w:val="00BA304A"/>
    <w:rsid w:val="00BB2C99"/>
    <w:rsid w:val="00BB4E46"/>
    <w:rsid w:val="00BB7668"/>
    <w:rsid w:val="00BD133C"/>
    <w:rsid w:val="00BF59A3"/>
    <w:rsid w:val="00BF7E61"/>
    <w:rsid w:val="00C0437C"/>
    <w:rsid w:val="00C16F35"/>
    <w:rsid w:val="00C171F8"/>
    <w:rsid w:val="00C31A36"/>
    <w:rsid w:val="00C324AF"/>
    <w:rsid w:val="00C328DA"/>
    <w:rsid w:val="00C34C6D"/>
    <w:rsid w:val="00C36268"/>
    <w:rsid w:val="00C4589C"/>
    <w:rsid w:val="00C501E7"/>
    <w:rsid w:val="00C525B6"/>
    <w:rsid w:val="00C538F4"/>
    <w:rsid w:val="00C66D95"/>
    <w:rsid w:val="00C74A1B"/>
    <w:rsid w:val="00C87A7A"/>
    <w:rsid w:val="00C9516F"/>
    <w:rsid w:val="00C9616C"/>
    <w:rsid w:val="00CA48FE"/>
    <w:rsid w:val="00CB3871"/>
    <w:rsid w:val="00CB70BD"/>
    <w:rsid w:val="00D03380"/>
    <w:rsid w:val="00D06B36"/>
    <w:rsid w:val="00D10B72"/>
    <w:rsid w:val="00D21F20"/>
    <w:rsid w:val="00D26315"/>
    <w:rsid w:val="00D27218"/>
    <w:rsid w:val="00D3215B"/>
    <w:rsid w:val="00D47900"/>
    <w:rsid w:val="00D515B6"/>
    <w:rsid w:val="00D74CE3"/>
    <w:rsid w:val="00D862A4"/>
    <w:rsid w:val="00D87B5F"/>
    <w:rsid w:val="00DA3916"/>
    <w:rsid w:val="00DA4728"/>
    <w:rsid w:val="00DB7382"/>
    <w:rsid w:val="00DC1D53"/>
    <w:rsid w:val="00DC61E0"/>
    <w:rsid w:val="00DC7191"/>
    <w:rsid w:val="00DE4E6B"/>
    <w:rsid w:val="00E015C4"/>
    <w:rsid w:val="00E11EC2"/>
    <w:rsid w:val="00E3008A"/>
    <w:rsid w:val="00E329E8"/>
    <w:rsid w:val="00E57557"/>
    <w:rsid w:val="00E867ED"/>
    <w:rsid w:val="00E92577"/>
    <w:rsid w:val="00E92E8D"/>
    <w:rsid w:val="00E94141"/>
    <w:rsid w:val="00EA306E"/>
    <w:rsid w:val="00EB4D2B"/>
    <w:rsid w:val="00EC0D4D"/>
    <w:rsid w:val="00EF3E4B"/>
    <w:rsid w:val="00F00308"/>
    <w:rsid w:val="00F06602"/>
    <w:rsid w:val="00F067FF"/>
    <w:rsid w:val="00F11136"/>
    <w:rsid w:val="00F24FD5"/>
    <w:rsid w:val="00F81D84"/>
    <w:rsid w:val="00FA185A"/>
    <w:rsid w:val="00FB054B"/>
    <w:rsid w:val="00FB5EC7"/>
    <w:rsid w:val="00FD1B96"/>
    <w:rsid w:val="00FD23DD"/>
    <w:rsid w:val="00FF2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D2D3D7E-4755-4CC4-A52E-9C6BD729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4A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06A78"/>
    <w:pPr>
      <w:ind w:left="720"/>
      <w:contextualSpacing/>
    </w:pPr>
  </w:style>
  <w:style w:type="character" w:styleId="Hyperlink">
    <w:name w:val="Hyperlink"/>
    <w:basedOn w:val="DefaultParagraphFont"/>
    <w:uiPriority w:val="99"/>
    <w:semiHidden/>
    <w:rsid w:val="00CA48FE"/>
    <w:rPr>
      <w:rFonts w:cs="Times New Roman"/>
      <w:color w:val="0000FF"/>
      <w:u w:val="single"/>
    </w:rPr>
  </w:style>
  <w:style w:type="paragraph" w:styleId="NormalWeb">
    <w:name w:val="Normal (Web)"/>
    <w:basedOn w:val="Normal"/>
    <w:uiPriority w:val="99"/>
    <w:rsid w:val="006A4DA7"/>
    <w:pPr>
      <w:spacing w:before="100" w:beforeAutospacing="1" w:after="100" w:afterAutospacing="1" w:line="240" w:lineRule="auto"/>
    </w:pPr>
    <w:rPr>
      <w:rFonts w:ascii="Times New Roman" w:eastAsia="Batang" w:hAnsi="Times New Roman"/>
      <w:sz w:val="24"/>
      <w:szCs w:val="24"/>
      <w:lang w:eastAsia="ko-KR"/>
    </w:rPr>
  </w:style>
  <w:style w:type="character" w:styleId="Strong">
    <w:name w:val="Strong"/>
    <w:basedOn w:val="DefaultParagraphFont"/>
    <w:uiPriority w:val="99"/>
    <w:qFormat/>
    <w:locked/>
    <w:rsid w:val="006A4DA7"/>
    <w:rPr>
      <w:rFonts w:cs="Times New Roman"/>
      <w:b/>
      <w:bCs/>
    </w:rPr>
  </w:style>
  <w:style w:type="character" w:styleId="Emphasis">
    <w:name w:val="Emphasis"/>
    <w:basedOn w:val="DefaultParagraphFont"/>
    <w:uiPriority w:val="99"/>
    <w:qFormat/>
    <w:locked/>
    <w:rsid w:val="006A4DA7"/>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73180">
      <w:marLeft w:val="0"/>
      <w:marRight w:val="0"/>
      <w:marTop w:val="0"/>
      <w:marBottom w:val="0"/>
      <w:divBdr>
        <w:top w:val="none" w:sz="0" w:space="0" w:color="auto"/>
        <w:left w:val="none" w:sz="0" w:space="0" w:color="auto"/>
        <w:bottom w:val="none" w:sz="0" w:space="0" w:color="auto"/>
        <w:right w:val="none" w:sz="0" w:space="0" w:color="auto"/>
      </w:divBdr>
    </w:div>
    <w:div w:id="302273181">
      <w:marLeft w:val="0"/>
      <w:marRight w:val="0"/>
      <w:marTop w:val="0"/>
      <w:marBottom w:val="0"/>
      <w:divBdr>
        <w:top w:val="none" w:sz="0" w:space="0" w:color="auto"/>
        <w:left w:val="none" w:sz="0" w:space="0" w:color="auto"/>
        <w:bottom w:val="none" w:sz="0" w:space="0" w:color="auto"/>
        <w:right w:val="none" w:sz="0" w:space="0" w:color="auto"/>
      </w:divBdr>
    </w:div>
    <w:div w:id="302273182">
      <w:marLeft w:val="0"/>
      <w:marRight w:val="0"/>
      <w:marTop w:val="0"/>
      <w:marBottom w:val="0"/>
      <w:divBdr>
        <w:top w:val="none" w:sz="0" w:space="0" w:color="auto"/>
        <w:left w:val="none" w:sz="0" w:space="0" w:color="auto"/>
        <w:bottom w:val="none" w:sz="0" w:space="0" w:color="auto"/>
        <w:right w:val="none" w:sz="0" w:space="0" w:color="auto"/>
      </w:divBdr>
    </w:div>
    <w:div w:id="302273183">
      <w:marLeft w:val="0"/>
      <w:marRight w:val="0"/>
      <w:marTop w:val="0"/>
      <w:marBottom w:val="0"/>
      <w:divBdr>
        <w:top w:val="none" w:sz="0" w:space="0" w:color="auto"/>
        <w:left w:val="none" w:sz="0" w:space="0" w:color="auto"/>
        <w:bottom w:val="none" w:sz="0" w:space="0" w:color="auto"/>
        <w:right w:val="none" w:sz="0" w:space="0" w:color="auto"/>
      </w:divBdr>
    </w:div>
    <w:div w:id="302273184">
      <w:marLeft w:val="0"/>
      <w:marRight w:val="0"/>
      <w:marTop w:val="0"/>
      <w:marBottom w:val="0"/>
      <w:divBdr>
        <w:top w:val="none" w:sz="0" w:space="0" w:color="auto"/>
        <w:left w:val="none" w:sz="0" w:space="0" w:color="auto"/>
        <w:bottom w:val="none" w:sz="0" w:space="0" w:color="auto"/>
        <w:right w:val="none" w:sz="0" w:space="0" w:color="auto"/>
      </w:divBdr>
    </w:div>
    <w:div w:id="302273185">
      <w:marLeft w:val="0"/>
      <w:marRight w:val="0"/>
      <w:marTop w:val="0"/>
      <w:marBottom w:val="0"/>
      <w:divBdr>
        <w:top w:val="none" w:sz="0" w:space="0" w:color="auto"/>
        <w:left w:val="none" w:sz="0" w:space="0" w:color="auto"/>
        <w:bottom w:val="none" w:sz="0" w:space="0" w:color="auto"/>
        <w:right w:val="none" w:sz="0" w:space="0" w:color="auto"/>
      </w:divBdr>
    </w:div>
    <w:div w:id="302273186">
      <w:marLeft w:val="0"/>
      <w:marRight w:val="0"/>
      <w:marTop w:val="0"/>
      <w:marBottom w:val="0"/>
      <w:divBdr>
        <w:top w:val="none" w:sz="0" w:space="0" w:color="auto"/>
        <w:left w:val="none" w:sz="0" w:space="0" w:color="auto"/>
        <w:bottom w:val="none" w:sz="0" w:space="0" w:color="auto"/>
        <w:right w:val="none" w:sz="0" w:space="0" w:color="auto"/>
      </w:divBdr>
    </w:div>
    <w:div w:id="302273187">
      <w:marLeft w:val="0"/>
      <w:marRight w:val="0"/>
      <w:marTop w:val="0"/>
      <w:marBottom w:val="0"/>
      <w:divBdr>
        <w:top w:val="none" w:sz="0" w:space="0" w:color="auto"/>
        <w:left w:val="none" w:sz="0" w:space="0" w:color="auto"/>
        <w:bottom w:val="none" w:sz="0" w:space="0" w:color="auto"/>
        <w:right w:val="none" w:sz="0" w:space="0" w:color="auto"/>
      </w:divBdr>
    </w:div>
    <w:div w:id="302273188">
      <w:marLeft w:val="0"/>
      <w:marRight w:val="0"/>
      <w:marTop w:val="0"/>
      <w:marBottom w:val="0"/>
      <w:divBdr>
        <w:top w:val="none" w:sz="0" w:space="0" w:color="auto"/>
        <w:left w:val="none" w:sz="0" w:space="0" w:color="auto"/>
        <w:bottom w:val="none" w:sz="0" w:space="0" w:color="auto"/>
        <w:right w:val="none" w:sz="0" w:space="0" w:color="auto"/>
      </w:divBdr>
    </w:div>
    <w:div w:id="302273189">
      <w:marLeft w:val="0"/>
      <w:marRight w:val="0"/>
      <w:marTop w:val="0"/>
      <w:marBottom w:val="0"/>
      <w:divBdr>
        <w:top w:val="none" w:sz="0" w:space="0" w:color="auto"/>
        <w:left w:val="none" w:sz="0" w:space="0" w:color="auto"/>
        <w:bottom w:val="none" w:sz="0" w:space="0" w:color="auto"/>
        <w:right w:val="none" w:sz="0" w:space="0" w:color="auto"/>
      </w:divBdr>
    </w:div>
    <w:div w:id="302273190">
      <w:marLeft w:val="0"/>
      <w:marRight w:val="0"/>
      <w:marTop w:val="0"/>
      <w:marBottom w:val="0"/>
      <w:divBdr>
        <w:top w:val="none" w:sz="0" w:space="0" w:color="auto"/>
        <w:left w:val="none" w:sz="0" w:space="0" w:color="auto"/>
        <w:bottom w:val="none" w:sz="0" w:space="0" w:color="auto"/>
        <w:right w:val="none" w:sz="0" w:space="0" w:color="auto"/>
      </w:divBdr>
    </w:div>
    <w:div w:id="302273191">
      <w:marLeft w:val="0"/>
      <w:marRight w:val="0"/>
      <w:marTop w:val="0"/>
      <w:marBottom w:val="0"/>
      <w:divBdr>
        <w:top w:val="none" w:sz="0" w:space="0" w:color="auto"/>
        <w:left w:val="none" w:sz="0" w:space="0" w:color="auto"/>
        <w:bottom w:val="none" w:sz="0" w:space="0" w:color="auto"/>
        <w:right w:val="none" w:sz="0" w:space="0" w:color="auto"/>
      </w:divBdr>
    </w:div>
    <w:div w:id="302273192">
      <w:marLeft w:val="0"/>
      <w:marRight w:val="0"/>
      <w:marTop w:val="0"/>
      <w:marBottom w:val="0"/>
      <w:divBdr>
        <w:top w:val="none" w:sz="0" w:space="0" w:color="auto"/>
        <w:left w:val="none" w:sz="0" w:space="0" w:color="auto"/>
        <w:bottom w:val="none" w:sz="0" w:space="0" w:color="auto"/>
        <w:right w:val="none" w:sz="0" w:space="0" w:color="auto"/>
      </w:divBdr>
    </w:div>
    <w:div w:id="302273193">
      <w:marLeft w:val="0"/>
      <w:marRight w:val="0"/>
      <w:marTop w:val="0"/>
      <w:marBottom w:val="0"/>
      <w:divBdr>
        <w:top w:val="none" w:sz="0" w:space="0" w:color="auto"/>
        <w:left w:val="none" w:sz="0" w:space="0" w:color="auto"/>
        <w:bottom w:val="none" w:sz="0" w:space="0" w:color="auto"/>
        <w:right w:val="none" w:sz="0" w:space="0" w:color="auto"/>
      </w:divBdr>
    </w:div>
    <w:div w:id="30227319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2023-04-15T09:03:00Z</dcterms:created>
  <dcterms:modified xsi:type="dcterms:W3CDTF">2023-04-15T09:04:00Z</dcterms:modified>
</cp:coreProperties>
</file>