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EB" w:rsidRPr="006325EB" w:rsidRDefault="006325EB" w:rsidP="006325EB">
      <w:pPr>
        <w:spacing w:before="12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Độc lập - Tự do - Hạnh phúc</w:t>
      </w:r>
      <w:r w:rsidRPr="006325EB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 </w:t>
      </w:r>
    </w:p>
    <w:p w:rsidR="006325EB" w:rsidRPr="006325EB" w:rsidRDefault="006325EB" w:rsidP="006325EB">
      <w:pPr>
        <w:spacing w:before="120" w:after="200" w:line="240" w:lineRule="auto"/>
        <w:ind w:right="12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HỢP ĐỒNG TƯ V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VÀ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THIẾT KẾ K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ẾN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TRÚC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Căn cứ vào Bộ luật Dân sự Nư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ộng Hòa Xã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ội Chủ Ngh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ĩ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V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ệt Nam.</w:t>
      </w:r>
    </w:p>
    <w:p w:rsidR="006325EB" w:rsidRPr="006325EB" w:rsidRDefault="006325EB" w:rsidP="006325EB">
      <w:pPr>
        <w:spacing w:before="120" w:after="200" w:line="332" w:lineRule="atLeast"/>
        <w:ind w:right="7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Căn cứ g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 GCNĐKD Công ty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Căn cứ vào các văn b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pháp luật khác có liên quan.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Căn cứ vào khả năng và nhu cầu hai bên.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Hôm nay,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gày...tháng...năm...., chúng tôi các bên gồm có: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BÊN</w:t>
      </w:r>
      <w:r w:rsidRPr="006325EB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(BÊN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GIAO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T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 CÔNG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Ủ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ĐẦ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 T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Ư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diện: ................................................................................................................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 chỉ: ................................................................................................................ </w:t>
      </w:r>
      <w:r w:rsidRPr="006325E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 thoại: ............................................. Fax: 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BÊN</w:t>
      </w:r>
      <w:r w:rsidRPr="006325EB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(BÊN 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ẬN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 THI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CÔN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G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CÔNG TY TNHH TƯ </w:t>
      </w:r>
      <w:proofErr w:type="gramStart"/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ẤN ............................</w:t>
      </w:r>
      <w:proofErr w:type="gramEnd"/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 chỉ Trụ sở: ..............................................................................................................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D: ................................................................................................................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 thoại: ................................................... Fax: 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Số tài khoản: ..............................................................................................................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Mã số thuế: ................................................................................................................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gư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đại d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ện: .............................................. Chức vụ: 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Hai bên th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ố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 nhất ký kết 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ợp đ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ồ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 Tư Vấn và Th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ết 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ế K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ến Trúc cho công trình nhà ở với các điều khoản sau: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Ộ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 DUNG 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Ợ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Đ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Ồ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NG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Bên B sẽ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 hành thực hiện công v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ệc tư vấn th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ết kế cho bên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 các công đoạn bao gồ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m: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1.1. Tư vấn và th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ết 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ế cơ sở ban đầu: </w:t>
      </w:r>
      <w:proofErr w:type="gramStart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Giai</w:t>
      </w:r>
      <w:proofErr w:type="gramEnd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đoạn 1: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ừ 1 đến 2 tuần )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Thiết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 bằng, ph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cảnh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ền, các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 đứng, các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 c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ắ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Bố trí phòng, phân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ố không gian, thông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ầng, 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ái ..</w:t>
      </w:r>
      <w:proofErr w:type="gramEnd"/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 Thiết kế kỹ thuật tr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ển khai chi t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proofErr w:type="gramStart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 G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a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gramEnd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đoạn 2: từ 2 t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u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ần đến 3 tuần ) 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ều ch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ỉ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 không quá 3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ần 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ều ch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ỉ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 v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khối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 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ều ch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ỉ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 không quá 30% khối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 trong su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gia đoạn triển khai thiết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ế: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 ph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cảnh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ền, phối cả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 phòng khách, các phò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ngủ, bếp và các không gian sinh hoạt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chung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ủa gia đình.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tr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iể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 khai kiến trúc chi ti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vách, cổng,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ửa,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ng, 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ần, đèn, l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gạch, th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 vệ sinh, cầu thang, ban công, trang trí,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 đỡ,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am lấy sáng.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 k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cấu chi ti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móng, cột, sàn, seno,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ầ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 thang, đà g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ằng, đà k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ềng, đà sàn, ban công</w:t>
      </w:r>
      <w:bookmarkStart w:id="0" w:name="_GoBack"/>
      <w:bookmarkEnd w:id="0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 hệ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hống cấp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ệ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n, hệ thống ch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ếu sáng;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 hệ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hống cấp, thoát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c;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kế hệ thông thông tin, liên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ạ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: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 thoại, Cáp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 Hình, ADSL internet.</w:t>
      </w:r>
    </w:p>
    <w:p w:rsidR="006325EB" w:rsidRPr="006325EB" w:rsidRDefault="006325EB" w:rsidP="006325EB">
      <w:pPr>
        <w:spacing w:before="120" w:after="200" w:line="332" w:lineRule="atLeast"/>
        <w:ind w:right="115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Cung cấp bản dự toán: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ang tính tư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 đối.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hợp chào thầu thì Cty tính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đơn giá thực tế công ty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1.3. Giám sát qu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y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ền tác g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ả: </w:t>
      </w:r>
      <w:proofErr w:type="gramStart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Trong</w:t>
      </w:r>
      <w:proofErr w:type="gramEnd"/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suốt giai 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ạn thi công )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Thực hiện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ừ 05 - 10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ần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ại công tr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ng, thời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ỗi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ần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 vấn không quá 120 phút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1.3.1. 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Giám sát k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cấu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Kỹ sư đảm trách)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Đào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óng, xử lý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óng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ổ bê tông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óng, sàn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Lắp đặt hệ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hống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1.3.2. 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Giám sát k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ến trúc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(K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ến trúc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s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ư đảm trách)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Sơn nư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c, dán g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ấy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Lát gạch,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 gạch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ng, ốp đá granite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ử lý th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ẩ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m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ỹ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ặt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iền công trình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1.4. 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ồ sơ thiết kế bao gồ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m: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HS Bản vẽ phối cảnh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ội, ngoại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ấ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nếu yêu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ầu)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HS Bản vẽ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kế k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ến trúc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HS Bản vẽ kỹ thuật k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cấu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- HS Bản vẽ chi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 hệ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ống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ện, nư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</w:p>
    <w:p w:rsidR="006325EB" w:rsidRPr="006325EB" w:rsidRDefault="006325EB" w:rsidP="006325EB">
      <w:pPr>
        <w:spacing w:before="120" w:after="200" w:line="332" w:lineRule="atLeast"/>
        <w:ind w:left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GIÁ TRỊ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HỢ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Đ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Ồ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NG &amp; P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ƯƠNG T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ỨC THANH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TO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ÁN: </w:t>
      </w:r>
      <w:r w:rsidRPr="006325EB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 tích xây dựng: 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 giá thiết kế: .........................................................................................................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Giá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ồng: .....................................................................................................</w:t>
      </w:r>
    </w:p>
    <w:p w:rsidR="006325EB" w:rsidRPr="006325EB" w:rsidRDefault="006325EB" w:rsidP="006325EB">
      <w:pPr>
        <w:spacing w:before="120" w:after="200" w:line="332" w:lineRule="atLeast"/>
        <w:ind w:left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2.1 Phương t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ức thanh toán: 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Thanh toán làm 2 đợt;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2.1.1. 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ợ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t 1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: ~50% tổng giá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 của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 ngay sau khi ký kết hợp đồ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ng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Thành tiền: ................ V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2.1.2. 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Đ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ợ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t 2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: ~50% tổng giá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 của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 vào thời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ểm khi bên B bàn giao toàn bộ hồ sơ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kế kỹ thuật.</w:t>
      </w:r>
    </w:p>
    <w:p w:rsidR="006325EB" w:rsidRPr="006325EB" w:rsidRDefault="006325EB" w:rsidP="006325EB">
      <w:pPr>
        <w:spacing w:before="120" w:after="180" w:line="332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Thành tiền: ............ V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</w:t>
      </w:r>
    </w:p>
    <w:p w:rsidR="006325EB" w:rsidRPr="006325EB" w:rsidRDefault="006325EB" w:rsidP="006325EB">
      <w:pPr>
        <w:spacing w:before="120" w:after="200" w:line="332" w:lineRule="atLeast"/>
        <w:ind w:left="120" w:right="7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ếu bên A giao cho bên B thi cô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 toàn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b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ộ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ông trình,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hí thi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ế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s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ẽ được kh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ấ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 trừ 10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0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% ngay khi ký 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ợp đồng thi c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ô</w:t>
      </w:r>
      <w:r w:rsidRPr="0063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</w:t>
      </w:r>
    </w:p>
    <w:p w:rsidR="006325EB" w:rsidRPr="006325EB" w:rsidRDefault="006325EB" w:rsidP="006325EB">
      <w:pPr>
        <w:spacing w:before="120" w:after="200" w:line="332" w:lineRule="atLeast"/>
        <w:ind w:left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TRÁCH NHIỆM HAI BÊN:</w:t>
      </w:r>
    </w:p>
    <w:p w:rsidR="006325EB" w:rsidRPr="006325EB" w:rsidRDefault="006325EB" w:rsidP="006325EB">
      <w:pPr>
        <w:spacing w:before="120" w:after="200" w:line="332" w:lineRule="atLeast"/>
        <w:ind w:left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Trách nh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ệm Bên A:</w:t>
      </w:r>
    </w:p>
    <w:p w:rsidR="006325EB" w:rsidRPr="006325EB" w:rsidRDefault="006325EB" w:rsidP="006325EB">
      <w:pPr>
        <w:spacing w:before="120" w:after="200" w:line="332" w:lineRule="atLeast"/>
        <w:ind w:left="480" w:right="80" w:hanging="36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3.1. Có trách nh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ệm cung cấp đầy đủ thông tin, nội dung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 d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ện tích đất, vị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í đất, các tiêu chuẩn xây dựng của địa phư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ại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ểm xây dựng và các yêu c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ầ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ủa ban quản lý dự án cho bên B để phục vụ công tác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 vấn, thi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kế, giám sát</w:t>
      </w:r>
    </w:p>
    <w:p w:rsidR="006325EB" w:rsidRPr="006325EB" w:rsidRDefault="006325EB" w:rsidP="006325EB">
      <w:pPr>
        <w:spacing w:before="120" w:after="200" w:line="332" w:lineRule="atLeast"/>
        <w:ind w:left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3.2. Có trách nhiệm đứng tên trên g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ấ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y phép xây dựng và tiến hành thủ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ụ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 hoàn công.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3.3. Có trách nhiệm thanh toán đầy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ủ cho bên B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 quy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nh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ều 3 của hợp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ồng</w:t>
      </w:r>
    </w:p>
    <w:p w:rsidR="006325EB" w:rsidRPr="006325EB" w:rsidRDefault="006325EB" w:rsidP="006325EB">
      <w:pPr>
        <w:spacing w:before="120" w:after="200" w:line="332" w:lineRule="atLeast"/>
        <w:ind w:left="461" w:right="597" w:hanging="361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3.4. Có trách nhiệm thông báo thời gian và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ội dung giám sát qu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ền tác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ả cho bên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rư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ột hoặc ngày để s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ch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 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ời.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3.5. 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m b</w:t>
      </w:r>
      <w:r w:rsidRPr="006325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o tính 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 pháp của Chủ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ầ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 đối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ới lô đ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ấ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ho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ặ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 công trình xây dựng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Trách nh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ệm Bên B:</w:t>
      </w:r>
    </w:p>
    <w:p w:rsidR="006325EB" w:rsidRPr="006325EB" w:rsidRDefault="006325EB" w:rsidP="006325EB">
      <w:pPr>
        <w:spacing w:before="120" w:after="200" w:line="332" w:lineRule="atLeast"/>
        <w:ind w:left="460" w:right="700" w:hanging="36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3.6. Có trách nhiệm hoàn thành và bàn giao các l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ại bản vẽ, hồ sơ thiết kế đúng yêu c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ầ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 và thời gian cho bên A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3.7. Có trách nhiệm gi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m sát quyền tác giả trong suốt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ờ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gian thi công,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ĐIỀU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ẢN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ẠI TRỪ: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Bên B sẽ không ch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trách nhiệm các nội dung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sau :</w:t>
      </w:r>
      <w:proofErr w:type="gramEnd"/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4.1.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ẩ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m đ</w:t>
      </w:r>
      <w:r w:rsidRPr="006325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nh giá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 xây lắp thực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4.2. Các trách nhi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ệ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m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hiệt hại về tài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s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ản và v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ậ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ư không do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ỗi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kế trong quá trình thi công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4.3. Những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ư vấn ngoài phạm </w:t>
      </w:r>
      <w:proofErr w:type="gramStart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proofErr w:type="gramEnd"/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chuyên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ôn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ủa công ty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4.4. Những thay đổi của chủ nhà so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ới hồ sơ th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kế ban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ầ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</w:p>
    <w:p w:rsidR="006325EB" w:rsidRPr="006325EB" w:rsidRDefault="006325EB" w:rsidP="006325EB">
      <w:pPr>
        <w:spacing w:before="120" w:after="200" w:line="332" w:lineRule="atLeast"/>
        <w:ind w:left="1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ĐIỀU 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3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ẢN CHUNG:</w:t>
      </w:r>
    </w:p>
    <w:p w:rsidR="006325EB" w:rsidRPr="006325EB" w:rsidRDefault="006325EB" w:rsidP="006325EB">
      <w:pPr>
        <w:spacing w:before="120" w:after="200" w:line="332" w:lineRule="atLeast"/>
        <w:ind w:left="640" w:right="80" w:hanging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5.1. Hai bên cần chủ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ộ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 thông báo cho nhau </w:t>
      </w:r>
      <w:r w:rsidRPr="006325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iến độ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hực hiện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đồng.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ếu có vấn đề gì bất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ợi phát sinh, các bên p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ải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ị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p thời thông báo cho nhau bi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ế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t để tích cực gi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quyết. (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ội dung đư</w:t>
      </w:r>
      <w:r w:rsidRPr="006325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 ghi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dư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hình thức biên bản).</w:t>
      </w:r>
    </w:p>
    <w:p w:rsidR="006325EB" w:rsidRPr="006325EB" w:rsidRDefault="006325EB" w:rsidP="006325EB">
      <w:pPr>
        <w:spacing w:before="120" w:after="200" w:line="332" w:lineRule="atLeast"/>
        <w:ind w:left="640" w:right="79" w:hanging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5.2. Mọi sự sửa đổi hay bổ sung vào b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 này ph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đư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 sự đồng ý của cả hai Bên và đư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ập thành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vă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 bản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ới có giá t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ị h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ệu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ực.</w:t>
      </w:r>
    </w:p>
    <w:p w:rsidR="006325EB" w:rsidRPr="006325EB" w:rsidRDefault="006325EB" w:rsidP="006325EB">
      <w:pPr>
        <w:spacing w:before="120" w:after="200" w:line="332" w:lineRule="atLeast"/>
        <w:ind w:left="640" w:right="79" w:hanging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5.3. 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 này có hi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ệ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u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ực từ ngày ký cho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đ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ến khi hoàn 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ất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ệc tha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h lý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ồ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ng.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ng 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này đư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c lập thành 04 b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ả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n, Bên A giữ 02 bản, Bên B giữ 02 bản, và có giá trị pháp lý như nhau.</w:t>
      </w:r>
    </w:p>
    <w:p w:rsidR="006325EB" w:rsidRPr="006325EB" w:rsidRDefault="006325EB" w:rsidP="006325EB">
      <w:pPr>
        <w:spacing w:before="120" w:after="200" w:line="332" w:lineRule="atLeast"/>
        <w:ind w:left="100" w:right="7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Sau khi đọc l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ạ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 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ần cuối cùng và t</w:t>
      </w:r>
      <w:r w:rsidRPr="006325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ống nhất với những nội dung đã ghi trong </w:t>
      </w:r>
      <w:r w:rsidRPr="006325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ợp đ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ồ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ng, hai bên cùng ký tên dư</w:t>
      </w:r>
      <w:r w:rsidRPr="006325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ớ</w:t>
      </w:r>
      <w:r w:rsidRPr="006325EB">
        <w:rPr>
          <w:rFonts w:ascii="Times New Roman" w:eastAsia="Times New Roman" w:hAnsi="Times New Roman" w:cs="Times New Roman"/>
          <w:color w:val="000000"/>
          <w:sz w:val="24"/>
          <w:szCs w:val="24"/>
        </w:rPr>
        <w:t>i đây.</w:t>
      </w: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350"/>
      </w:tblGrid>
      <w:tr w:rsidR="006325EB" w:rsidRPr="006325EB" w:rsidTr="006325EB">
        <w:trPr>
          <w:trHeight w:val="330"/>
        </w:trPr>
        <w:tc>
          <w:tcPr>
            <w:tcW w:w="4215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325EB" w:rsidRPr="006325EB" w:rsidRDefault="006325EB" w:rsidP="006325EB">
            <w:pPr>
              <w:spacing w:before="10" w:after="10" w:line="240" w:lineRule="auto"/>
              <w:ind w:left="137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1"/>
                <w:sz w:val="24"/>
                <w:szCs w:val="24"/>
              </w:rPr>
              <w:t>ĐẠ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 DI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1"/>
                <w:sz w:val="24"/>
                <w:szCs w:val="24"/>
              </w:rPr>
              <w:t>Ệ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 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1"/>
                <w:sz w:val="24"/>
                <w:szCs w:val="24"/>
              </w:rPr>
              <w:t>BÊ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1"/>
                <w:sz w:val="24"/>
                <w:szCs w:val="24"/>
              </w:rPr>
              <w:t> A</w:t>
            </w:r>
          </w:p>
          <w:p w:rsidR="006325EB" w:rsidRPr="006325EB" w:rsidRDefault="006325EB" w:rsidP="006325EB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325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35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325EB" w:rsidRPr="006325EB" w:rsidRDefault="006325EB" w:rsidP="006325EB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1"/>
                <w:sz w:val="24"/>
                <w:szCs w:val="24"/>
              </w:rPr>
              <w:t>ĐẠ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 DI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1"/>
                <w:sz w:val="24"/>
                <w:szCs w:val="24"/>
              </w:rPr>
              <w:t>Ệ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 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1"/>
                <w:sz w:val="24"/>
                <w:szCs w:val="24"/>
              </w:rPr>
              <w:t>BÊ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</w:t>
            </w:r>
            <w:r w:rsidRPr="006325EB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1"/>
                <w:sz w:val="24"/>
                <w:szCs w:val="24"/>
              </w:rPr>
              <w:t> B</w:t>
            </w:r>
          </w:p>
        </w:tc>
      </w:tr>
    </w:tbl>
    <w:p w:rsidR="009E65FE" w:rsidRDefault="009E65FE"/>
    <w:sectPr w:rsidR="009E6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EB"/>
    <w:rsid w:val="006325EB"/>
    <w:rsid w:val="009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69ACB2-D466-4884-AE15-05A3CCB5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5EB"/>
    <w:rPr>
      <w:b/>
      <w:bCs/>
    </w:rPr>
  </w:style>
  <w:style w:type="character" w:styleId="Emphasis">
    <w:name w:val="Emphasis"/>
    <w:basedOn w:val="DefaultParagraphFont"/>
    <w:uiPriority w:val="20"/>
    <w:qFormat/>
    <w:rsid w:val="00632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2022-08-09T08:18:00Z</dcterms:created>
  <dcterms:modified xsi:type="dcterms:W3CDTF">2022-08-09T08:21:00Z</dcterms:modified>
</cp:coreProperties>
</file>