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EDE0D" w14:textId="77777777" w:rsidR="00E117BC" w:rsidRPr="00E117BC" w:rsidRDefault="00E117BC" w:rsidP="00E117BC">
      <w:pPr>
        <w:jc w:val="center"/>
      </w:pPr>
      <w:r w:rsidRPr="00E117BC">
        <w:rPr>
          <w:b/>
          <w:bCs/>
        </w:rPr>
        <w:t>CARGO INSURANCE POLICY</w:t>
      </w:r>
    </w:p>
    <w:p w14:paraId="593976E8" w14:textId="77777777" w:rsidR="00E117BC" w:rsidRPr="00E117BC" w:rsidRDefault="00E117BC" w:rsidP="00E117BC">
      <w:pPr>
        <w:jc w:val="center"/>
      </w:pPr>
      <w:r w:rsidRPr="00E117BC">
        <w:rPr>
          <w:b/>
          <w:bCs/>
        </w:rPr>
        <w:t>No:</w:t>
      </w:r>
    </w:p>
    <w:p w14:paraId="0C93887D" w14:textId="77777777" w:rsidR="00E117BC" w:rsidRPr="00E117BC" w:rsidRDefault="00E117BC" w:rsidP="00E117BC">
      <w:r w:rsidRPr="00E117BC">
        <w:rPr>
          <w:i/>
          <w:iCs/>
        </w:rPr>
        <w:t>Trên cơ sở yêu cầu của người được bảo hiểm, </w:t>
      </w:r>
      <w:r w:rsidRPr="00E117BC">
        <w:rPr>
          <w:b/>
          <w:bCs/>
          <w:i/>
          <w:iCs/>
        </w:rPr>
        <w:t>TỔNG CÔNG TY CỔ PHẦN BẢO HIỂM QUÂN ĐỘI (MIC)</w:t>
      </w:r>
      <w:r w:rsidRPr="00E117BC">
        <w:rPr>
          <w:i/>
          <w:iCs/>
        </w:rPr>
        <w:t>, nhận bảo hiểm cho các hàng hóa được kê khai dưới đây theo điều kiên và/hoặc điều khoản được ghi rõ trên đơn bảo hiểm này và/hoặc phụ lục, sửa đổi bổ sung (nếu có).</w:t>
      </w:r>
    </w:p>
    <w:p w14:paraId="12E7CD99" w14:textId="77777777" w:rsidR="00E117BC" w:rsidRPr="00E117BC" w:rsidRDefault="00E117BC" w:rsidP="00E117BC">
      <w:r w:rsidRPr="00E117BC">
        <w:t>Người được bảo hiểm:</w:t>
      </w:r>
    </w:p>
    <w:p w14:paraId="61C7242C" w14:textId="77777777" w:rsidR="00E117BC" w:rsidRPr="00E117BC" w:rsidRDefault="00E117BC" w:rsidP="00E117BC">
      <w:r w:rsidRPr="00E117BC">
        <w:t>Địa chỉ:</w:t>
      </w:r>
    </w:p>
    <w:p w14:paraId="2FC391AA" w14:textId="77777777" w:rsidR="00E117BC" w:rsidRPr="00E117BC" w:rsidRDefault="00E117BC" w:rsidP="00E117BC">
      <w:r w:rsidRPr="00E117BC">
        <w:t>Người thụ hưởng bảo hiểm:</w:t>
      </w:r>
    </w:p>
    <w:p w14:paraId="7CB7ECE3" w14:textId="77777777" w:rsidR="00E117BC" w:rsidRPr="00E117BC" w:rsidRDefault="00E117BC" w:rsidP="00E117BC">
      <w:r w:rsidRPr="00E117BC">
        <w:t>Địa chỉ:</w:t>
      </w:r>
    </w:p>
    <w:p w14:paraId="3707C144" w14:textId="77777777" w:rsidR="00E117BC" w:rsidRPr="00E117BC" w:rsidRDefault="00E117BC" w:rsidP="00E117BC">
      <w:r w:rsidRPr="00E117BC">
        <w:t>Hàng hóa được bảo hiểm:</w:t>
      </w:r>
    </w:p>
    <w:p w14:paraId="3F8E30D5" w14:textId="77777777" w:rsidR="00E117BC" w:rsidRPr="00E117BC" w:rsidRDefault="00E117BC" w:rsidP="00E117BC">
      <w:r w:rsidRPr="00E117BC">
        <w:t>Phương thức đóng gói, xếp hàng:</w:t>
      </w:r>
    </w:p>
    <w:p w14:paraId="4CF44122" w14:textId="77777777" w:rsidR="00E117BC" w:rsidRPr="00E117BC" w:rsidRDefault="00E117BC" w:rsidP="00E117BC">
      <w:r w:rsidRPr="00E117BC">
        <w:t>Phương tiện vận chuyển:                                                            Ngày khởi hành:</w:t>
      </w:r>
    </w:p>
    <w:p w14:paraId="51738274" w14:textId="77777777" w:rsidR="00E117BC" w:rsidRPr="00E117BC" w:rsidRDefault="00E117BC" w:rsidP="00E117BC">
      <w:r w:rsidRPr="00E117BC">
        <w:t>Vận đơn số:                                                                                 Hợp đồng số:</w:t>
      </w:r>
    </w:p>
    <w:p w14:paraId="57607275" w14:textId="77777777" w:rsidR="00E117BC" w:rsidRPr="00E117BC" w:rsidRDefault="00E117BC" w:rsidP="00E117BC">
      <w:r w:rsidRPr="00E117BC">
        <w:t>Số L/C:</w:t>
      </w:r>
    </w:p>
    <w:p w14:paraId="2A13D5EF" w14:textId="77777777" w:rsidR="00E117BC" w:rsidRPr="00E117BC" w:rsidRDefault="00E117BC" w:rsidP="00E117BC">
      <w:r w:rsidRPr="00E117BC">
        <w:t>Nơi đi:                                                                                          Cảng đi:</w:t>
      </w:r>
    </w:p>
    <w:p w14:paraId="56030D16" w14:textId="77777777" w:rsidR="00E117BC" w:rsidRPr="00E117BC" w:rsidRDefault="00E117BC" w:rsidP="00E117BC">
      <w:r w:rsidRPr="00E117BC">
        <w:t>Nơi đến:                                                                                       Cảng đến:</w:t>
      </w:r>
    </w:p>
    <w:p w14:paraId="4E19E7F9" w14:textId="77777777" w:rsidR="00E117BC" w:rsidRPr="00E117BC" w:rsidRDefault="00E117BC" w:rsidP="00E117BC">
      <w:r w:rsidRPr="00E117BC">
        <w:t>Số tiền bảo hiểm:</w:t>
      </w:r>
    </w:p>
    <w:p w14:paraId="52E51346" w14:textId="77777777" w:rsidR="00E117BC" w:rsidRPr="00E117BC" w:rsidRDefault="00E117BC" w:rsidP="00E117BC">
      <w:r w:rsidRPr="00E117BC">
        <w:t>Bằng chữ:</w:t>
      </w:r>
    </w:p>
    <w:p w14:paraId="392139C6" w14:textId="77777777" w:rsidR="00E117BC" w:rsidRPr="00E117BC" w:rsidRDefault="00E117BC" w:rsidP="00E117BC">
      <w:r w:rsidRPr="00E117BC">
        <w:t>Tỷ lệ phí:                                                                                        Phí bảo hiểm:</w:t>
      </w:r>
    </w:p>
    <w:p w14:paraId="4AB2367F" w14:textId="77777777" w:rsidR="00E117BC" w:rsidRPr="00E117BC" w:rsidRDefault="00E117BC" w:rsidP="00E117BC">
      <w:r w:rsidRPr="00E117BC">
        <w:t>Mức khẩu trừ:</w:t>
      </w:r>
    </w:p>
    <w:p w14:paraId="31E1909C" w14:textId="77777777" w:rsidR="00E117BC" w:rsidRPr="00E117BC" w:rsidRDefault="00E117BC" w:rsidP="00E117BC">
      <w:r w:rsidRPr="00E117BC">
        <w:t>Thuế VAT:                                                                                      Tổng số tiền thanh toán:</w:t>
      </w:r>
    </w:p>
    <w:p w14:paraId="35758EC8" w14:textId="77777777" w:rsidR="00E117BC" w:rsidRPr="00E117BC" w:rsidRDefault="00E117BC" w:rsidP="00E117BC">
      <w:r w:rsidRPr="00E117BC">
        <w:t>Điều kiện thanh toán phí:</w:t>
      </w:r>
    </w:p>
    <w:p w14:paraId="79F36DE3" w14:textId="77777777" w:rsidR="00E117BC" w:rsidRPr="00E117BC" w:rsidRDefault="00E117BC" w:rsidP="00E117BC">
      <w:r w:rsidRPr="00E117BC">
        <w:t>Điều kiện và điều khoản:</w:t>
      </w:r>
    </w:p>
    <w:p w14:paraId="0ACB9880" w14:textId="77777777" w:rsidR="00E117BC" w:rsidRPr="00E117BC" w:rsidRDefault="00E117BC" w:rsidP="00E117BC">
      <w:r w:rsidRPr="00E117BC">
        <w:t>Đơn vị giám định khi xảy ra tổn thất:</w:t>
      </w:r>
    </w:p>
    <w:p w14:paraId="3FA623DE" w14:textId="77777777" w:rsidR="00E117BC" w:rsidRPr="00E117BC" w:rsidRDefault="00E117BC" w:rsidP="00E117BC">
      <w:r w:rsidRPr="00E117BC">
        <w:t>Bồi thường tại:</w:t>
      </w:r>
    </w:p>
    <w:p w14:paraId="63BACC6B" w14:textId="77777777" w:rsidR="00E117BC" w:rsidRPr="00E117BC" w:rsidRDefault="00E117BC" w:rsidP="00E117BC">
      <w:r w:rsidRPr="00E117BC">
        <w:t>Cấp tại:                                                                             Ngày:</w:t>
      </w:r>
    </w:p>
    <w:tbl>
      <w:tblPr>
        <w:tblW w:w="8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  <w:gridCol w:w="5438"/>
      </w:tblGrid>
      <w:tr w:rsidR="00E117BC" w:rsidRPr="00E117BC" w14:paraId="02922683" w14:textId="77777777" w:rsidTr="00E117BC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10411DBC" w14:textId="77777777" w:rsidR="00E117BC" w:rsidRPr="00E117BC" w:rsidRDefault="00E117BC" w:rsidP="00E117BC">
            <w:r w:rsidRPr="00E117BC">
              <w:rPr>
                <w:b/>
                <w:bCs/>
              </w:rPr>
              <w:t>BÊN MUA BẢO HIỂM KÝ NHẬN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2D1E6840" w14:textId="77777777" w:rsidR="00E117BC" w:rsidRPr="00E117BC" w:rsidRDefault="00E117BC" w:rsidP="00E117BC">
            <w:r w:rsidRPr="00E117BC">
              <w:rPr>
                <w:b/>
                <w:bCs/>
              </w:rPr>
              <w:t>TỔNG CÔNG TY CỔ PHẦN BẢO HIỂM QUÂN ĐỘI </w:t>
            </w:r>
          </w:p>
        </w:tc>
      </w:tr>
    </w:tbl>
    <w:p w14:paraId="34D9A5C7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BC"/>
    <w:rsid w:val="008614D8"/>
    <w:rsid w:val="00964C3D"/>
    <w:rsid w:val="00A04AD5"/>
    <w:rsid w:val="00E117BC"/>
    <w:rsid w:val="00E5103D"/>
    <w:rsid w:val="00F26514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7F3FF"/>
  <w15:chartTrackingRefBased/>
  <w15:docId w15:val="{DC984FEA-384D-4DC3-A4E1-27AA874A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2024-09-20T13:44:00Z</dcterms:created>
  <dcterms:modified xsi:type="dcterms:W3CDTF">2024-09-20T13:44:00Z</dcterms:modified>
</cp:coreProperties>
</file>