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CC" w:rsidRPr="008B40CC" w:rsidRDefault="008B40CC" w:rsidP="008B4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CỘNG HÒA XÃ HỘI CHỦ NGHĨA VIỆT NAM</w:t>
      </w:r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br/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Độc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lập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-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Tự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do -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Hạnh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phúc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br/>
        <w:t>--------------</w:t>
      </w:r>
    </w:p>
    <w:p w:rsidR="008B40CC" w:rsidRPr="008B40CC" w:rsidRDefault="008B40CC" w:rsidP="008B4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….……….,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ngày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…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tháng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…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năm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…</w:t>
      </w:r>
    </w:p>
    <w:p w:rsidR="008B40CC" w:rsidRPr="008B40CC" w:rsidRDefault="008B40CC" w:rsidP="008B4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ĐƠN KHIẾU NẠI</w:t>
      </w:r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br/>
        <w:t xml:space="preserve">(V/v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xây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dựng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trái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phép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trên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địa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bàn</w:t>
      </w:r>
      <w:proofErr w:type="spellEnd"/>
      <w:r w:rsidRPr="008B40C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………………………………………..)</w:t>
      </w:r>
    </w:p>
    <w:p w:rsidR="008B40CC" w:rsidRPr="008B40CC" w:rsidRDefault="008B40CC" w:rsidP="008B40C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Căn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cứ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theo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quy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định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tại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Bộ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luật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Dân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sự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năm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gram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2015 ;</w:t>
      </w:r>
      <w:proofErr w:type="gramEnd"/>
    </w:p>
    <w:p w:rsidR="008B40CC" w:rsidRPr="008B40CC" w:rsidRDefault="008B40CC" w:rsidP="008B40C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Căn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cứ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theo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quy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định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tại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luật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Khiếu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nại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năm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2011;</w:t>
      </w:r>
    </w:p>
    <w:p w:rsidR="008B40CC" w:rsidRPr="008B40CC" w:rsidRDefault="008B40CC" w:rsidP="008B40C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Căn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cứ</w:t>
      </w:r>
      <w:proofErr w:type="spellEnd"/>
      <w:r w:rsidRPr="008B40CC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 xml:space="preserve"> …</w:t>
      </w:r>
    </w:p>
    <w:tbl>
      <w:tblPr>
        <w:tblW w:w="1098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7554"/>
      </w:tblGrid>
      <w:tr w:rsidR="008B40CC" w:rsidRPr="008B40CC" w:rsidTr="008B40CC">
        <w:trPr>
          <w:trHeight w:val="360"/>
        </w:trPr>
        <w:tc>
          <w:tcPr>
            <w:tcW w:w="33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i/>
                <w:iCs/>
                <w:sz w:val="27"/>
                <w:szCs w:val="27"/>
                <w:bdr w:val="none" w:sz="0" w:space="0" w:color="auto" w:frame="1"/>
              </w:rPr>
              <w:t>Kính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i/>
                <w:iCs/>
                <w:sz w:val="27"/>
                <w:szCs w:val="27"/>
                <w:bdr w:val="none" w:sz="0" w:space="0" w:color="auto" w:frame="1"/>
              </w:rPr>
              <w:t>gửi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i/>
                <w:iCs/>
                <w:sz w:val="27"/>
                <w:szCs w:val="27"/>
                <w:bdr w:val="none" w:sz="0" w:space="0" w:color="auto" w:frame="1"/>
              </w:rPr>
              <w:t>:</w:t>
            </w:r>
          </w:p>
        </w:tc>
        <w:tc>
          <w:tcPr>
            <w:tcW w:w="736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UBND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quận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/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huyện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/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thị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xã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/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thành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phố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………………………:</w:t>
            </w:r>
          </w:p>
        </w:tc>
      </w:tr>
      <w:tr w:rsidR="008B40CC" w:rsidRPr="008B40CC" w:rsidTr="008B40CC">
        <w:trPr>
          <w:trHeight w:val="360"/>
        </w:trPr>
        <w:tc>
          <w:tcPr>
            <w:tcW w:w="33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36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UBND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xã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/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phường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/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thị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trấn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………………………………………;</w:t>
            </w:r>
          </w:p>
        </w:tc>
      </w:tr>
    </w:tbl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là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………………………..…………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Sinh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>…………………………….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CMND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 ……………</w:t>
      </w:r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…..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………..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>………………….…….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Địa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chỉ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hiện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tại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>………………………………………………………………………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dung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khiếu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 (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chi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tiết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về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sự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B40CC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Ví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dụ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: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thửa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địa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chỉ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…………………………………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đã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Giấy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chứng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nhận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quyền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….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tháng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…..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…..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tờ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thửa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diện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tích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…………</w:t>
      </w:r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. .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đã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thửa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đến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nay.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Trước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diện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tích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đường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hộ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phía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Đường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thành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đã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lâu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không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ai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tranh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chấp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gì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Nhưng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thời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gian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gần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đây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hộ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ông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………………………………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đã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lấn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chiếm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xây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dựng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phép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trên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đó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Cụ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B40CC">
        <w:rPr>
          <w:rFonts w:ascii="Times New Roman" w:eastAsia="Times New Roman" w:hAnsi="Times New Roman" w:cs="Times New Roman"/>
          <w:sz w:val="27"/>
          <w:szCs w:val="27"/>
        </w:rPr>
        <w:t>thể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:…</w:t>
      </w:r>
      <w:proofErr w:type="gramEnd"/>
      <w:r w:rsidRPr="008B40CC">
        <w:rPr>
          <w:rFonts w:ascii="Times New Roman" w:eastAsia="Times New Roman" w:hAnsi="Times New Roman" w:cs="Times New Roman"/>
          <w:sz w:val="27"/>
          <w:szCs w:val="27"/>
        </w:rPr>
        <w:t>…………………..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xây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dựng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đã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khiến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phần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đường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bị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hẹp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chúng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trở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nên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rất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khó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khăn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bất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tiện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.)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Căn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cứ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Điều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174, 175, 246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Bộ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luật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Dân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sự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2015;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Điều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17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luật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Khiếu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2011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thực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tế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nêu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trên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nay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đơn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này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khiếu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về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hành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vi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xây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dựng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phép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 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hộ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đình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ông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………………………………………………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địa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chỉ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……………………………………………………………………………………….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Kính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mong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Quý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cơ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quan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nhanh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chóng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tiến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hành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thẩm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xác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minh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xử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lý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vi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phạm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theo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quy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định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pháp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luật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đảm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bảo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quyền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lợi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hợp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pháp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hộ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dân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chúng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xin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cam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đoan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dung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khiếu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nại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hoàn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toàn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đúng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sự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thật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xin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chịu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mọi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trách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nhiệm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trước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pháp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luật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về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những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dung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nêu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trên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B40CC" w:rsidRPr="008B40CC" w:rsidRDefault="008B40CC" w:rsidP="008B4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Tôi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xin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chân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thành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cảm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B40CC">
        <w:rPr>
          <w:rFonts w:ascii="Times New Roman" w:eastAsia="Times New Roman" w:hAnsi="Times New Roman" w:cs="Times New Roman"/>
          <w:sz w:val="27"/>
          <w:szCs w:val="27"/>
        </w:rPr>
        <w:t>ơn</w:t>
      </w:r>
      <w:proofErr w:type="spellEnd"/>
      <w:r w:rsidRPr="008B40CC">
        <w:rPr>
          <w:rFonts w:ascii="Times New Roman" w:eastAsia="Times New Roman" w:hAnsi="Times New Roman" w:cs="Times New Roman"/>
          <w:sz w:val="27"/>
          <w:szCs w:val="27"/>
        </w:rPr>
        <w:t>.</w:t>
      </w:r>
    </w:p>
    <w:tbl>
      <w:tblPr>
        <w:tblW w:w="10980" w:type="dxa"/>
        <w:tblBorders>
          <w:top w:val="dashed" w:sz="6" w:space="0" w:color="ECF0F1"/>
          <w:left w:val="dashed" w:sz="6" w:space="0" w:color="ECF0F1"/>
          <w:bottom w:val="dashed" w:sz="6" w:space="0" w:color="ECF0F1"/>
          <w:right w:val="dashed" w:sz="6" w:space="0" w:color="ECF0F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5429"/>
      </w:tblGrid>
      <w:tr w:rsidR="008B40CC" w:rsidRPr="008B40CC" w:rsidTr="008B40CC">
        <w:tc>
          <w:tcPr>
            <w:tcW w:w="326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40CC" w:rsidRPr="008B40CC" w:rsidRDefault="008B40CC" w:rsidP="008B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Người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làm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đơn</w:t>
            </w:r>
            <w:proofErr w:type="spellEnd"/>
            <w:r w:rsidRPr="008B40C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br/>
            </w:r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(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Ký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và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ghi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rõ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họ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tên</w:t>
            </w:r>
            <w:proofErr w:type="spellEnd"/>
            <w:r w:rsidRPr="008B40CC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)</w:t>
            </w:r>
          </w:p>
        </w:tc>
      </w:tr>
    </w:tbl>
    <w:p w:rsidR="00452A77" w:rsidRDefault="008B40CC">
      <w:bookmarkStart w:id="0" w:name="_GoBack"/>
      <w:bookmarkEnd w:id="0"/>
    </w:p>
    <w:sectPr w:rsidR="0045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5380"/>
    <w:multiLevelType w:val="multilevel"/>
    <w:tmpl w:val="2064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CC"/>
    <w:rsid w:val="008B40CC"/>
    <w:rsid w:val="00976C10"/>
    <w:rsid w:val="00D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016AC-3C4F-42C8-9B6C-89BDEDF6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40CC"/>
    <w:rPr>
      <w:b/>
      <w:bCs/>
    </w:rPr>
  </w:style>
  <w:style w:type="character" w:styleId="Emphasis">
    <w:name w:val="Emphasis"/>
    <w:basedOn w:val="DefaultParagraphFont"/>
    <w:uiPriority w:val="20"/>
    <w:qFormat/>
    <w:rsid w:val="008B4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1426</Characters>
  <Application>Microsoft Office Word</Application>
  <DocSecurity>0</DocSecurity>
  <Lines>49</Lines>
  <Paragraphs>30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Duc</dc:creator>
  <cp:keywords/>
  <dc:description/>
  <cp:lastModifiedBy>Anh Duc</cp:lastModifiedBy>
  <cp:revision>1</cp:revision>
  <dcterms:created xsi:type="dcterms:W3CDTF">2023-09-19T02:50:00Z</dcterms:created>
  <dcterms:modified xsi:type="dcterms:W3CDTF">2023-09-19T02:51:00Z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fae38d23-754d-408c-92db-75fa96f10b75</vt:lpwstr>
  </property>
</Properties>
</file>