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C0FD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1A51AD">
        <w:rPr>
          <w:rStyle w:val="Strong"/>
          <w:rFonts w:ascii="Arial" w:hAnsi="Arial" w:cs="Arial"/>
          <w:sz w:val="30"/>
          <w:szCs w:val="30"/>
        </w:rPr>
        <w:t>CỘNG HÒA XÃ HỘI CHỦ NGHĨA VIỆT NAM</w:t>
      </w:r>
    </w:p>
    <w:p w14:paraId="6C047E57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Độc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lập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-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Tự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do-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Hạnh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phúc</w:t>
      </w:r>
      <w:proofErr w:type="spellEnd"/>
    </w:p>
    <w:p w14:paraId="036FADC2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1A51AD">
        <w:rPr>
          <w:rStyle w:val="Strong"/>
          <w:rFonts w:ascii="Arial" w:hAnsi="Arial" w:cs="Arial"/>
          <w:sz w:val="30"/>
          <w:szCs w:val="30"/>
        </w:rPr>
        <w:t>————–o0o————–</w:t>
      </w:r>
    </w:p>
    <w:p w14:paraId="6E6994C2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  </w:t>
      </w:r>
      <w:proofErr w:type="gramStart"/>
      <w:r w:rsidRPr="001A51AD">
        <w:rPr>
          <w:rFonts w:ascii="Arial" w:hAnsi="Arial" w:cs="Arial"/>
          <w:sz w:val="30"/>
          <w:szCs w:val="30"/>
        </w:rPr>
        <w:t>..</w:t>
      </w:r>
      <w:proofErr w:type="gramEnd"/>
      <w:r w:rsidRPr="001A51AD">
        <w:rPr>
          <w:rFonts w:ascii="Arial" w:hAnsi="Arial" w:cs="Arial"/>
          <w:sz w:val="30"/>
          <w:szCs w:val="30"/>
        </w:rPr>
        <w:t xml:space="preserve">…… , </w:t>
      </w:r>
      <w:proofErr w:type="spellStart"/>
      <w:r w:rsidRPr="001A51AD">
        <w:rPr>
          <w:rFonts w:ascii="Arial" w:hAnsi="Arial" w:cs="Arial"/>
          <w:sz w:val="30"/>
          <w:szCs w:val="30"/>
        </w:rPr>
        <w:t>ngày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…  </w:t>
      </w:r>
      <w:proofErr w:type="spellStart"/>
      <w:r w:rsidRPr="001A51AD">
        <w:rPr>
          <w:rFonts w:ascii="Arial" w:hAnsi="Arial" w:cs="Arial"/>
          <w:sz w:val="30"/>
          <w:szCs w:val="30"/>
        </w:rPr>
        <w:t>tháng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… </w:t>
      </w:r>
      <w:proofErr w:type="spellStart"/>
      <w:r w:rsidRPr="001A51AD">
        <w:rPr>
          <w:rFonts w:ascii="Arial" w:hAnsi="Arial" w:cs="Arial"/>
          <w:sz w:val="30"/>
          <w:szCs w:val="30"/>
        </w:rPr>
        <w:t>năm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2018</w:t>
      </w:r>
    </w:p>
    <w:p w14:paraId="637CD9E6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1A51AD">
        <w:rPr>
          <w:rStyle w:val="Strong"/>
          <w:rFonts w:ascii="Arial" w:hAnsi="Arial" w:cs="Arial"/>
          <w:sz w:val="30"/>
          <w:szCs w:val="30"/>
        </w:rPr>
        <w:t>ĐƠN XIN GIẢM TIỀN PHẠT TRONG LĨNH VỰC GIAO THÔNG</w:t>
      </w:r>
    </w:p>
    <w:p w14:paraId="47C03D79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(</w:t>
      </w:r>
      <w:proofErr w:type="spellStart"/>
      <w:r w:rsidRPr="001A51AD">
        <w:rPr>
          <w:rFonts w:ascii="Arial" w:hAnsi="Arial" w:cs="Arial"/>
          <w:sz w:val="30"/>
          <w:szCs w:val="30"/>
        </w:rPr>
        <w:t>Về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việc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xin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giảm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tiền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……)</w:t>
      </w:r>
    </w:p>
    <w:p w14:paraId="35031A88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1A51AD">
        <w:rPr>
          <w:rFonts w:ascii="Arial" w:hAnsi="Arial" w:cs="Arial"/>
          <w:sz w:val="30"/>
          <w:szCs w:val="30"/>
        </w:rPr>
        <w:t>Căn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cứ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="00000000">
        <w:fldChar w:fldCharType="begin"/>
      </w:r>
      <w:r w:rsidR="00000000">
        <w:instrText>HYPERLINK "https://luatduonggia.vn/luat-giao-thong-duong-bo-nam-2008/"</w:instrText>
      </w:r>
      <w:r w:rsidR="00000000">
        <w:fldChar w:fldCharType="separate"/>
      </w:r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Luật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giao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thông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đường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bộ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năm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2008</w:t>
      </w:r>
      <w:r w:rsidR="00000000">
        <w:rPr>
          <w:rStyle w:val="Hyperlink"/>
          <w:rFonts w:ascii="Arial" w:hAnsi="Arial" w:cs="Arial"/>
          <w:color w:val="auto"/>
          <w:sz w:val="30"/>
          <w:szCs w:val="30"/>
          <w:u w:val="none"/>
        </w:rPr>
        <w:fldChar w:fldCharType="end"/>
      </w:r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sửa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đổi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bổ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sung 2018</w:t>
      </w:r>
    </w:p>
    <w:p w14:paraId="531DA97F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1A51AD">
        <w:rPr>
          <w:rFonts w:ascii="Arial" w:hAnsi="Arial" w:cs="Arial"/>
          <w:sz w:val="30"/>
          <w:szCs w:val="30"/>
        </w:rPr>
        <w:t>Căn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cứ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="00000000">
        <w:fldChar w:fldCharType="begin"/>
      </w:r>
      <w:r w:rsidR="00000000">
        <w:instrText>HYPERLINK "https://luatduonggia.vn/nghi-dinh-100-2019-nd-cp-ngay-30-thang-12-nam-2019/"</w:instrText>
      </w:r>
      <w:r w:rsidR="00000000">
        <w:fldChar w:fldCharType="separate"/>
      </w:r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Nghị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định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100/2019/NĐ-CP</w:t>
      </w:r>
      <w:r w:rsidR="00000000">
        <w:rPr>
          <w:rStyle w:val="Hyperlink"/>
          <w:rFonts w:ascii="Arial" w:hAnsi="Arial" w:cs="Arial"/>
          <w:color w:val="auto"/>
          <w:sz w:val="30"/>
          <w:szCs w:val="30"/>
          <w:u w:val="none"/>
        </w:rPr>
        <w:fldChar w:fldCharType="end"/>
      </w:r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quy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định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="00000000">
        <w:fldChar w:fldCharType="begin"/>
      </w:r>
      <w:r w:rsidR="00000000">
        <w:instrText>HYPERLINK "https://luatduonggia.vn/quyet-dinh-xu-phat-vi-pham-hanh-chinh-la-gi-quy-trinh-xu-phat-vi-pham-hanh-chinh/"</w:instrText>
      </w:r>
      <w:r w:rsidR="00000000">
        <w:fldChar w:fldCharType="separate"/>
      </w:r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xử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phạt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vi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phạm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hành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chính</w:t>
      </w:r>
      <w:proofErr w:type="spellEnd"/>
      <w:r w:rsidR="00000000">
        <w:rPr>
          <w:rStyle w:val="Hyperlink"/>
          <w:rFonts w:ascii="Arial" w:hAnsi="Arial" w:cs="Arial"/>
          <w:color w:val="auto"/>
          <w:sz w:val="30"/>
          <w:szCs w:val="30"/>
          <w:u w:val="none"/>
        </w:rPr>
        <w:fldChar w:fldCharType="end"/>
      </w:r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trong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lĩnh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vực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giao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đường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bộ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đường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sắt</w:t>
      </w:r>
      <w:proofErr w:type="spellEnd"/>
      <w:r w:rsidRPr="001A51AD">
        <w:rPr>
          <w:rFonts w:ascii="Arial" w:hAnsi="Arial" w:cs="Arial"/>
          <w:sz w:val="30"/>
          <w:szCs w:val="30"/>
        </w:rPr>
        <w:t>;</w:t>
      </w:r>
    </w:p>
    <w:p w14:paraId="33FC6207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1A51AD">
        <w:rPr>
          <w:rFonts w:ascii="Arial" w:hAnsi="Arial" w:cs="Arial"/>
          <w:sz w:val="30"/>
          <w:szCs w:val="30"/>
        </w:rPr>
        <w:t>Căn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cứ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="00000000">
        <w:fldChar w:fldCharType="begin"/>
      </w:r>
      <w:r w:rsidR="00000000">
        <w:instrText>HYPERLINK "https://luatduonggia.vn/luat-xu-ly-vi-pham-hanh-chinh-so-15-2012-qh13/"</w:instrText>
      </w:r>
      <w:r w:rsidR="00000000">
        <w:fldChar w:fldCharType="separate"/>
      </w:r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Luật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xử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lý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vi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phạm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hành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chính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năm</w:t>
      </w:r>
      <w:proofErr w:type="spellEnd"/>
      <w:r w:rsidRPr="001A51AD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2012</w:t>
      </w:r>
      <w:r w:rsidR="00000000">
        <w:rPr>
          <w:rStyle w:val="Hyperlink"/>
          <w:rFonts w:ascii="Arial" w:hAnsi="Arial" w:cs="Arial"/>
          <w:color w:val="auto"/>
          <w:sz w:val="30"/>
          <w:szCs w:val="30"/>
          <w:u w:val="none"/>
        </w:rPr>
        <w:fldChar w:fldCharType="end"/>
      </w:r>
      <w:r w:rsidRPr="001A51AD">
        <w:rPr>
          <w:rFonts w:ascii="Arial" w:hAnsi="Arial" w:cs="Arial"/>
          <w:sz w:val="30"/>
          <w:szCs w:val="30"/>
        </w:rPr>
        <w:t>.</w:t>
      </w:r>
    </w:p>
    <w:p w14:paraId="744967CD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Kính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gửi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: Công an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xã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>/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huyện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>/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tỉnh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> </w:t>
      </w:r>
      <w:proofErr w:type="gramStart"/>
      <w:r w:rsidRPr="001A51AD">
        <w:rPr>
          <w:rStyle w:val="Strong"/>
          <w:rFonts w:ascii="Arial" w:hAnsi="Arial" w:cs="Arial"/>
          <w:sz w:val="30"/>
          <w:szCs w:val="30"/>
        </w:rPr>
        <w:t>…..</w:t>
      </w:r>
      <w:proofErr w:type="gramEnd"/>
    </w:p>
    <w:p w14:paraId="40C60B63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Họ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: … Sinh </w:t>
      </w:r>
      <w:proofErr w:type="spellStart"/>
      <w:r w:rsidRPr="001A51AD">
        <w:rPr>
          <w:rFonts w:ascii="Arial" w:hAnsi="Arial" w:cs="Arial"/>
          <w:sz w:val="30"/>
          <w:szCs w:val="30"/>
        </w:rPr>
        <w:t>ngày</w:t>
      </w:r>
      <w:proofErr w:type="spellEnd"/>
      <w:r w:rsidRPr="001A51AD">
        <w:rPr>
          <w:rFonts w:ascii="Arial" w:hAnsi="Arial" w:cs="Arial"/>
          <w:sz w:val="30"/>
          <w:szCs w:val="30"/>
        </w:rPr>
        <w:t>: ……</w:t>
      </w:r>
    </w:p>
    <w:p w14:paraId="08AFB9D2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Chứng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minh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nhân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dân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số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: ……… </w:t>
      </w:r>
      <w:proofErr w:type="spellStart"/>
      <w:r w:rsidRPr="001A51AD">
        <w:rPr>
          <w:rFonts w:ascii="Arial" w:hAnsi="Arial" w:cs="Arial"/>
          <w:sz w:val="30"/>
          <w:szCs w:val="30"/>
        </w:rPr>
        <w:t>Ngày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cấp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: ……. </w:t>
      </w:r>
      <w:proofErr w:type="spellStart"/>
      <w:r w:rsidRPr="001A51AD">
        <w:rPr>
          <w:rFonts w:ascii="Arial" w:hAnsi="Arial" w:cs="Arial"/>
          <w:sz w:val="30"/>
          <w:szCs w:val="30"/>
        </w:rPr>
        <w:t>Nơi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cấp</w:t>
      </w:r>
      <w:proofErr w:type="spellEnd"/>
      <w:r w:rsidRPr="001A51AD">
        <w:rPr>
          <w:rFonts w:ascii="Arial" w:hAnsi="Arial" w:cs="Arial"/>
          <w:sz w:val="30"/>
          <w:szCs w:val="30"/>
        </w:rPr>
        <w:t>: ….</w:t>
      </w:r>
    </w:p>
    <w:p w14:paraId="5878737F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Hộ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khẩu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thường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trú</w:t>
      </w:r>
      <w:proofErr w:type="spellEnd"/>
      <w:r w:rsidRPr="001A51AD">
        <w:rPr>
          <w:rFonts w:ascii="Arial" w:hAnsi="Arial" w:cs="Arial"/>
          <w:sz w:val="30"/>
          <w:szCs w:val="30"/>
        </w:rPr>
        <w:t>: ……</w:t>
      </w:r>
    </w:p>
    <w:p w14:paraId="1FF3B08C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Chỗ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ở </w:t>
      </w:r>
      <w:proofErr w:type="spellStart"/>
      <w:r w:rsidRPr="001A51AD">
        <w:rPr>
          <w:rFonts w:ascii="Arial" w:hAnsi="Arial" w:cs="Arial"/>
          <w:sz w:val="30"/>
          <w:szCs w:val="30"/>
        </w:rPr>
        <w:t>hiện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tại</w:t>
      </w:r>
      <w:proofErr w:type="spellEnd"/>
      <w:r w:rsidRPr="001A51AD">
        <w:rPr>
          <w:rFonts w:ascii="Arial" w:hAnsi="Arial" w:cs="Arial"/>
          <w:sz w:val="30"/>
          <w:szCs w:val="30"/>
        </w:rPr>
        <w:t>: …</w:t>
      </w:r>
    </w:p>
    <w:p w14:paraId="62C8A36E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xin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được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tường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sự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việc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như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1A51AD">
        <w:rPr>
          <w:rFonts w:ascii="Arial" w:hAnsi="Arial" w:cs="Arial"/>
          <w:sz w:val="30"/>
          <w:szCs w:val="30"/>
        </w:rPr>
        <w:t>sau</w:t>
      </w:r>
      <w:proofErr w:type="spellEnd"/>
      <w:r w:rsidRPr="001A51AD">
        <w:rPr>
          <w:rFonts w:ascii="Arial" w:hAnsi="Arial" w:cs="Arial"/>
          <w:sz w:val="30"/>
          <w:szCs w:val="30"/>
        </w:rPr>
        <w:t>:…</w:t>
      </w:r>
      <w:proofErr w:type="gramEnd"/>
      <w:r w:rsidRPr="001A51AD">
        <w:rPr>
          <w:rFonts w:ascii="Arial" w:hAnsi="Arial" w:cs="Arial"/>
          <w:sz w:val="30"/>
          <w:szCs w:val="30"/>
        </w:rPr>
        <w:t>…</w:t>
      </w:r>
    </w:p>
    <w:p w14:paraId="4632921F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(</w:t>
      </w:r>
      <w:proofErr w:type="spellStart"/>
      <w:r w:rsidRPr="001A51AD">
        <w:rPr>
          <w:rFonts w:ascii="Arial" w:hAnsi="Arial" w:cs="Arial"/>
          <w:sz w:val="30"/>
          <w:szCs w:val="30"/>
        </w:rPr>
        <w:t>Ví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dụ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: </w:t>
      </w:r>
      <w:proofErr w:type="spellStart"/>
      <w:r w:rsidRPr="001A51AD">
        <w:rPr>
          <w:rFonts w:ascii="Arial" w:hAnsi="Arial" w:cs="Arial"/>
          <w:sz w:val="30"/>
          <w:szCs w:val="30"/>
        </w:rPr>
        <w:t>Ngày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20 </w:t>
      </w:r>
      <w:proofErr w:type="spellStart"/>
      <w:r w:rsidRPr="001A51AD">
        <w:rPr>
          <w:rFonts w:ascii="Arial" w:hAnsi="Arial" w:cs="Arial"/>
          <w:sz w:val="30"/>
          <w:szCs w:val="30"/>
        </w:rPr>
        <w:t>tháng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9 </w:t>
      </w:r>
      <w:proofErr w:type="spellStart"/>
      <w:r w:rsidRPr="001A51AD">
        <w:rPr>
          <w:rFonts w:ascii="Arial" w:hAnsi="Arial" w:cs="Arial"/>
          <w:sz w:val="30"/>
          <w:szCs w:val="30"/>
        </w:rPr>
        <w:t>năm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2018, </w:t>
      </w:r>
      <w:proofErr w:type="spellStart"/>
      <w:r w:rsidRPr="001A51AD">
        <w:rPr>
          <w:rFonts w:ascii="Arial" w:hAnsi="Arial" w:cs="Arial"/>
          <w:sz w:val="30"/>
          <w:szCs w:val="30"/>
        </w:rPr>
        <w:t>trong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quá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tham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giao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đã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với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vận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tốc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65 km/h ở </w:t>
      </w:r>
      <w:proofErr w:type="spellStart"/>
      <w:r w:rsidRPr="001A51AD">
        <w:rPr>
          <w:rFonts w:ascii="Arial" w:hAnsi="Arial" w:cs="Arial"/>
          <w:sz w:val="30"/>
          <w:szCs w:val="30"/>
        </w:rPr>
        <w:t>khu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vực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có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biển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báo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tốc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độ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tối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phép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50 km/h (</w:t>
      </w:r>
      <w:proofErr w:type="spellStart"/>
      <w:r w:rsidRPr="001A51AD">
        <w:rPr>
          <w:rFonts w:ascii="Arial" w:hAnsi="Arial" w:cs="Arial"/>
          <w:sz w:val="30"/>
          <w:szCs w:val="30"/>
        </w:rPr>
        <w:t>đường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 </w:t>
      </w:r>
      <w:proofErr w:type="spellStart"/>
      <w:r w:rsidRPr="001A51AD">
        <w:rPr>
          <w:rFonts w:ascii="Arial" w:hAnsi="Arial" w:cs="Arial"/>
          <w:sz w:val="30"/>
          <w:szCs w:val="30"/>
        </w:rPr>
        <w:t>chiều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có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dải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phân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cách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ở </w:t>
      </w:r>
      <w:proofErr w:type="spellStart"/>
      <w:r w:rsidRPr="001A51AD">
        <w:rPr>
          <w:rFonts w:ascii="Arial" w:hAnsi="Arial" w:cs="Arial"/>
          <w:sz w:val="30"/>
          <w:szCs w:val="30"/>
        </w:rPr>
        <w:t>giữa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) </w:t>
      </w: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bị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an </w:t>
      </w:r>
      <w:proofErr w:type="spellStart"/>
      <w:r w:rsidRPr="001A51AD">
        <w:rPr>
          <w:rFonts w:ascii="Arial" w:hAnsi="Arial" w:cs="Arial"/>
          <w:sz w:val="30"/>
          <w:szCs w:val="30"/>
        </w:rPr>
        <w:t>lập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biên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bản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tiền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. Trong </w:t>
      </w:r>
      <w:proofErr w:type="spellStart"/>
      <w:r w:rsidRPr="001A51AD">
        <w:rPr>
          <w:rFonts w:ascii="Arial" w:hAnsi="Arial" w:cs="Arial"/>
          <w:sz w:val="30"/>
          <w:szCs w:val="30"/>
        </w:rPr>
        <w:t>quá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lập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biên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bản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đã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rất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tự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nguyện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khai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báo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thành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thật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hối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lỗi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. Tuy </w:t>
      </w:r>
      <w:proofErr w:type="spellStart"/>
      <w:r w:rsidRPr="001A51AD">
        <w:rPr>
          <w:rFonts w:ascii="Arial" w:hAnsi="Arial" w:cs="Arial"/>
          <w:sz w:val="30"/>
          <w:szCs w:val="30"/>
        </w:rPr>
        <w:t>nhiên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chí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an </w:t>
      </w:r>
      <w:proofErr w:type="spellStart"/>
      <w:r w:rsidRPr="001A51AD">
        <w:rPr>
          <w:rFonts w:ascii="Arial" w:hAnsi="Arial" w:cs="Arial"/>
          <w:sz w:val="30"/>
          <w:szCs w:val="30"/>
        </w:rPr>
        <w:t>vẫn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với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số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tiền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3.000.000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.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ý </w:t>
      </w:r>
      <w:proofErr w:type="spellStart"/>
      <w:r w:rsidRPr="001A51AD">
        <w:rPr>
          <w:rFonts w:ascii="Arial" w:hAnsi="Arial" w:cs="Arial"/>
          <w:sz w:val="30"/>
          <w:szCs w:val="30"/>
        </w:rPr>
        <w:t>với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mức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cảm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thấy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quyền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lợi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của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mình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bị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xâm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phạm</w:t>
      </w:r>
      <w:proofErr w:type="spellEnd"/>
      <w:r w:rsidRPr="001A51AD">
        <w:rPr>
          <w:rFonts w:ascii="Arial" w:hAnsi="Arial" w:cs="Arial"/>
          <w:sz w:val="30"/>
          <w:szCs w:val="30"/>
        </w:rPr>
        <w:t>.</w:t>
      </w:r>
    </w:p>
    <w:p w14:paraId="1D1C7CF7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Theo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được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biết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tại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điểm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đ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Khoản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6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5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Nghị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định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> 100/2019/NĐ-CP</w:t>
      </w:r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có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định</w:t>
      </w:r>
      <w:proofErr w:type="spellEnd"/>
      <w:r w:rsidRPr="001A51AD">
        <w:rPr>
          <w:rFonts w:ascii="Arial" w:hAnsi="Arial" w:cs="Arial"/>
          <w:sz w:val="30"/>
          <w:szCs w:val="30"/>
        </w:rPr>
        <w:t>:</w:t>
      </w:r>
    </w:p>
    <w:p w14:paraId="68F2D111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Style w:val="Strong"/>
          <w:rFonts w:ascii="Arial" w:hAnsi="Arial" w:cs="Arial"/>
          <w:sz w:val="30"/>
          <w:szCs w:val="30"/>
        </w:rPr>
        <w:t>“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 5.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Xử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người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khiển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người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được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chở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trên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xe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ô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tô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các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loại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xe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tương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tự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xe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ô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tô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vi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phạm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quy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tắc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giao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thông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đường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bộ</w:t>
      </w:r>
      <w:proofErr w:type="spellEnd"/>
    </w:p>
    <w:p w14:paraId="464B6200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…</w:t>
      </w:r>
    </w:p>
    <w:p w14:paraId="54FB7842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6.Phạt </w:t>
      </w:r>
      <w:proofErr w:type="spellStart"/>
      <w:r w:rsidRPr="001A51AD">
        <w:rPr>
          <w:rFonts w:ascii="Arial" w:hAnsi="Arial" w:cs="Arial"/>
          <w:sz w:val="30"/>
          <w:szCs w:val="30"/>
        </w:rPr>
        <w:t>tiền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từ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2.000.000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đến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3.000.000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đối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với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người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khiển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xe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thực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hiện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một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trong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các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vi </w:t>
      </w:r>
      <w:proofErr w:type="spellStart"/>
      <w:r w:rsidRPr="001A51AD">
        <w:rPr>
          <w:rFonts w:ascii="Arial" w:hAnsi="Arial" w:cs="Arial"/>
          <w:sz w:val="30"/>
          <w:szCs w:val="30"/>
        </w:rPr>
        <w:t>vi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sau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đây</w:t>
      </w:r>
      <w:proofErr w:type="spellEnd"/>
      <w:r w:rsidRPr="001A51AD">
        <w:rPr>
          <w:rFonts w:ascii="Arial" w:hAnsi="Arial" w:cs="Arial"/>
          <w:sz w:val="30"/>
          <w:szCs w:val="30"/>
        </w:rPr>
        <w:t>:</w:t>
      </w:r>
    </w:p>
    <w:p w14:paraId="4E416926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…</w:t>
      </w:r>
    </w:p>
    <w:p w14:paraId="3E6BA33B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đ) </w:t>
      </w:r>
      <w:proofErr w:type="spellStart"/>
      <w:r w:rsidRPr="001A51AD">
        <w:rPr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khiển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xe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chạy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quá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tốc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độ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định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từ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10 km/h </w:t>
      </w:r>
      <w:proofErr w:type="spellStart"/>
      <w:r w:rsidRPr="001A51AD">
        <w:rPr>
          <w:rFonts w:ascii="Arial" w:hAnsi="Arial" w:cs="Arial"/>
          <w:sz w:val="30"/>
          <w:szCs w:val="30"/>
        </w:rPr>
        <w:t>đến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20 km/h.</w:t>
      </w:r>
    </w:p>
    <w:p w14:paraId="4261F2C3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…”</w:t>
      </w:r>
    </w:p>
    <w:p w14:paraId="42AB04FF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Khoản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2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9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Luật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Xử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lý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vi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phạm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hành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chính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năm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2012</w:t>
      </w:r>
      <w:r w:rsidRPr="001A51AD">
        <w:rPr>
          <w:rFonts w:ascii="Arial" w:hAnsi="Arial" w:cs="Arial"/>
          <w:sz w:val="30"/>
          <w:szCs w:val="30"/>
        </w:rPr>
        <w:t>:</w:t>
      </w:r>
    </w:p>
    <w:p w14:paraId="35EB8287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“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9.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Tình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tiết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giảm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nhẹ</w:t>
      </w:r>
      <w:proofErr w:type="spellEnd"/>
    </w:p>
    <w:p w14:paraId="26FB515B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Những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tiết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sau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đây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là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tình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tiết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giảm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nhẹ</w:t>
      </w:r>
      <w:proofErr w:type="spellEnd"/>
      <w:r w:rsidRPr="001A51AD">
        <w:rPr>
          <w:rFonts w:ascii="Arial" w:hAnsi="Arial" w:cs="Arial"/>
          <w:sz w:val="30"/>
          <w:szCs w:val="30"/>
        </w:rPr>
        <w:t>:</w:t>
      </w:r>
    </w:p>
    <w:p w14:paraId="126CE182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…</w:t>
      </w:r>
    </w:p>
    <w:p w14:paraId="7613FCB5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2.Người vi </w:t>
      </w:r>
      <w:proofErr w:type="spellStart"/>
      <w:r w:rsidRPr="001A51AD">
        <w:rPr>
          <w:rFonts w:ascii="Arial" w:hAnsi="Arial" w:cs="Arial"/>
          <w:sz w:val="30"/>
          <w:szCs w:val="30"/>
        </w:rPr>
        <w:t>phạm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chính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đã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tự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nguyện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khai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báo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thành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thật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hối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1A51AD">
        <w:rPr>
          <w:rFonts w:ascii="Arial" w:hAnsi="Arial" w:cs="Arial"/>
          <w:sz w:val="30"/>
          <w:szCs w:val="30"/>
        </w:rPr>
        <w:t>lỗi</w:t>
      </w:r>
      <w:proofErr w:type="spellEnd"/>
      <w:r w:rsidRPr="001A51AD">
        <w:rPr>
          <w:rFonts w:ascii="Arial" w:hAnsi="Arial" w:cs="Arial"/>
          <w:sz w:val="30"/>
          <w:szCs w:val="30"/>
        </w:rPr>
        <w:t>;…</w:t>
      </w:r>
      <w:proofErr w:type="gramEnd"/>
    </w:p>
    <w:p w14:paraId="77D2ACB4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…”</w:t>
      </w:r>
    </w:p>
    <w:p w14:paraId="68386675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 xml:space="preserve">Do </w:t>
      </w:r>
      <w:proofErr w:type="spellStart"/>
      <w:r w:rsidRPr="001A51AD">
        <w:rPr>
          <w:rFonts w:ascii="Arial" w:hAnsi="Arial" w:cs="Arial"/>
          <w:sz w:val="30"/>
          <w:szCs w:val="30"/>
        </w:rPr>
        <w:t>đó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nhận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thấy</w:t>
      </w:r>
      <w:proofErr w:type="spellEnd"/>
      <w:r w:rsidRPr="001A51AD">
        <w:rPr>
          <w:rFonts w:ascii="Arial" w:hAnsi="Arial" w:cs="Arial"/>
          <w:sz w:val="30"/>
          <w:szCs w:val="30"/>
        </w:rPr>
        <w:t> </w:t>
      </w:r>
      <w:proofErr w:type="spellStart"/>
      <w:r w:rsidRPr="001A51AD">
        <w:rPr>
          <w:rFonts w:ascii="Arial" w:hAnsi="Arial" w:cs="Arial"/>
          <w:sz w:val="30"/>
          <w:szCs w:val="30"/>
        </w:rPr>
        <w:t>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vi </w:t>
      </w:r>
      <w:proofErr w:type="spellStart"/>
      <w:r w:rsidRPr="001A51AD">
        <w:rPr>
          <w:rFonts w:ascii="Arial" w:hAnsi="Arial" w:cs="Arial"/>
          <w:sz w:val="30"/>
          <w:szCs w:val="30"/>
        </w:rPr>
        <w:t>chạy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quá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tốc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độ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 15 km/h </w:t>
      </w:r>
      <w:proofErr w:type="spellStart"/>
      <w:r w:rsidRPr="001A51AD">
        <w:rPr>
          <w:rFonts w:ascii="Arial" w:hAnsi="Arial" w:cs="Arial"/>
          <w:sz w:val="30"/>
          <w:szCs w:val="30"/>
        </w:rPr>
        <w:t>của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không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đáng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bị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3.000.000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làm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đơn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này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kính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đề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nghị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cơ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quan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xem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xét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giảm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mức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phạt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xuống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dưới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2.500.000 </w:t>
      </w:r>
      <w:proofErr w:type="spellStart"/>
      <w:r w:rsidRPr="001A51AD">
        <w:rPr>
          <w:rFonts w:ascii="Arial" w:hAnsi="Arial" w:cs="Arial"/>
          <w:sz w:val="30"/>
          <w:szCs w:val="30"/>
        </w:rPr>
        <w:t>đồng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cho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>.</w:t>
      </w:r>
    </w:p>
    <w:p w14:paraId="56BF7417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xin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cam </w:t>
      </w:r>
      <w:proofErr w:type="spellStart"/>
      <w:r w:rsidRPr="001A51AD">
        <w:rPr>
          <w:rFonts w:ascii="Arial" w:hAnsi="Arial" w:cs="Arial"/>
          <w:sz w:val="30"/>
          <w:szCs w:val="30"/>
        </w:rPr>
        <w:t>đoan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những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điều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ghi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trên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đây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là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đúng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sự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thật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1A51AD">
        <w:rPr>
          <w:rFonts w:ascii="Arial" w:hAnsi="Arial" w:cs="Arial"/>
          <w:sz w:val="30"/>
          <w:szCs w:val="30"/>
        </w:rPr>
        <w:t>nếu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sai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xin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hoàn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toàn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chịu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trách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nhiệm</w:t>
      </w:r>
      <w:proofErr w:type="spellEnd"/>
    </w:p>
    <w:p w14:paraId="09D56B2E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Fonts w:ascii="Arial" w:hAnsi="Arial" w:cs="Arial"/>
          <w:sz w:val="30"/>
          <w:szCs w:val="30"/>
        </w:rPr>
        <w:t>Tôi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xin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chân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thành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cảm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ơn</w:t>
      </w:r>
      <w:proofErr w:type="spellEnd"/>
      <w:r w:rsidRPr="001A51AD">
        <w:rPr>
          <w:rFonts w:ascii="Arial" w:hAnsi="Arial" w:cs="Arial"/>
          <w:sz w:val="30"/>
          <w:szCs w:val="30"/>
        </w:rPr>
        <w:t>.</w:t>
      </w:r>
    </w:p>
    <w:p w14:paraId="7F43DDDC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Người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làm</w:t>
      </w:r>
      <w:proofErr w:type="spellEnd"/>
      <w:r w:rsidRPr="001A51A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Style w:val="Strong"/>
          <w:rFonts w:ascii="Arial" w:hAnsi="Arial" w:cs="Arial"/>
          <w:sz w:val="30"/>
          <w:szCs w:val="30"/>
        </w:rPr>
        <w:t>đơn</w:t>
      </w:r>
      <w:proofErr w:type="spellEnd"/>
    </w:p>
    <w:p w14:paraId="69A336C8" w14:textId="77777777" w:rsidR="001A51AD" w:rsidRPr="001A51AD" w:rsidRDefault="001A51AD" w:rsidP="001A51A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1A51AD">
        <w:rPr>
          <w:rFonts w:ascii="Arial" w:hAnsi="Arial" w:cs="Arial"/>
          <w:sz w:val="30"/>
          <w:szCs w:val="30"/>
        </w:rPr>
        <w:t>(</w:t>
      </w:r>
      <w:proofErr w:type="spellStart"/>
      <w:r w:rsidRPr="001A51AD">
        <w:rPr>
          <w:rFonts w:ascii="Arial" w:hAnsi="Arial" w:cs="Arial"/>
          <w:sz w:val="30"/>
          <w:szCs w:val="30"/>
        </w:rPr>
        <w:t>Ký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và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ghi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rõ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họ</w:t>
      </w:r>
      <w:proofErr w:type="spellEnd"/>
      <w:r w:rsidRPr="001A51A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1A51AD">
        <w:rPr>
          <w:rFonts w:ascii="Arial" w:hAnsi="Arial" w:cs="Arial"/>
          <w:sz w:val="30"/>
          <w:szCs w:val="30"/>
        </w:rPr>
        <w:t>tên</w:t>
      </w:r>
      <w:proofErr w:type="spellEnd"/>
      <w:r w:rsidRPr="001A51AD">
        <w:rPr>
          <w:rFonts w:ascii="Arial" w:hAnsi="Arial" w:cs="Arial"/>
          <w:sz w:val="30"/>
          <w:szCs w:val="30"/>
        </w:rPr>
        <w:t>)</w:t>
      </w:r>
    </w:p>
    <w:p w14:paraId="2BED449C" w14:textId="77777777" w:rsidR="00A04AD5" w:rsidRPr="001A51AD" w:rsidRDefault="00A04AD5"/>
    <w:sectPr w:rsidR="00A04AD5" w:rsidRPr="001A5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D"/>
    <w:rsid w:val="001A51AD"/>
    <w:rsid w:val="00343B4A"/>
    <w:rsid w:val="00A04AD5"/>
    <w:rsid w:val="00D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8185"/>
  <w15:chartTrackingRefBased/>
  <w15:docId w15:val="{2FAF80CD-EE73-4137-9A4C-5BCCB845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A51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5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2023-09-14T12:51:00Z</dcterms:created>
  <dcterms:modified xsi:type="dcterms:W3CDTF">2023-09-14T12:51:00Z</dcterms:modified>
</cp:coreProperties>
</file>