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4C85" w14:textId="77777777" w:rsidR="009D1C8A" w:rsidRPr="009D1C8A" w:rsidRDefault="009D1C8A" w:rsidP="009D1C8A">
      <w:pPr>
        <w:spacing w:after="150" w:line="240" w:lineRule="auto"/>
        <w:jc w:val="center"/>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b/>
          <w:bCs/>
          <w:color w:val="333333"/>
          <w:kern w:val="0"/>
          <w:sz w:val="24"/>
          <w:szCs w:val="24"/>
          <w14:ligatures w14:val="none"/>
        </w:rPr>
        <w:t>CỘNG HÒA XÃ HỘI CHỦ NGHĨA VIỆT NAM</w:t>
      </w:r>
    </w:p>
    <w:p w14:paraId="31CD650E" w14:textId="77777777" w:rsidR="009D1C8A" w:rsidRPr="009D1C8A" w:rsidRDefault="009D1C8A" w:rsidP="009D1C8A">
      <w:pPr>
        <w:spacing w:after="150" w:line="240" w:lineRule="auto"/>
        <w:jc w:val="center"/>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b/>
          <w:bCs/>
          <w:color w:val="333333"/>
          <w:kern w:val="0"/>
          <w:sz w:val="24"/>
          <w:szCs w:val="24"/>
          <w14:ligatures w14:val="none"/>
        </w:rPr>
        <w:t>Độc lập – Tự do – Hạnh phúc</w:t>
      </w:r>
    </w:p>
    <w:p w14:paraId="2FAAA2A7" w14:textId="77777777" w:rsidR="009D1C8A" w:rsidRPr="009D1C8A" w:rsidRDefault="009D1C8A" w:rsidP="009D1C8A">
      <w:pPr>
        <w:spacing w:after="150" w:line="240" w:lineRule="auto"/>
        <w:jc w:val="right"/>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i/>
          <w:iCs/>
          <w:color w:val="333333"/>
          <w:kern w:val="0"/>
          <w:sz w:val="24"/>
          <w:szCs w:val="24"/>
          <w14:ligatures w14:val="none"/>
        </w:rPr>
        <w:t>…………., ngày … tháng .., năm…..</w:t>
      </w:r>
    </w:p>
    <w:p w14:paraId="402EAEF8" w14:textId="77777777" w:rsidR="009D1C8A" w:rsidRPr="009D1C8A" w:rsidRDefault="009D1C8A" w:rsidP="009D1C8A">
      <w:pPr>
        <w:spacing w:after="150" w:line="240" w:lineRule="auto"/>
        <w:jc w:val="center"/>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b/>
          <w:bCs/>
          <w:color w:val="333333"/>
          <w:kern w:val="0"/>
          <w:sz w:val="24"/>
          <w:szCs w:val="24"/>
          <w14:ligatures w14:val="none"/>
        </w:rPr>
        <w:t>HỢP ĐỒNG THUÊ ĐẤT CÔNG ÍCH</w:t>
      </w:r>
    </w:p>
    <w:p w14:paraId="59FB32D0" w14:textId="77777777" w:rsidR="009D1C8A" w:rsidRPr="009D1C8A" w:rsidRDefault="009D1C8A" w:rsidP="009D1C8A">
      <w:pPr>
        <w:spacing w:after="150" w:line="240" w:lineRule="auto"/>
        <w:jc w:val="center"/>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(Số:…/HĐTĐCI)</w:t>
      </w:r>
    </w:p>
    <w:p w14:paraId="14D943C9"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b/>
          <w:bCs/>
          <w:color w:val="333333"/>
          <w:kern w:val="0"/>
          <w:sz w:val="24"/>
          <w:szCs w:val="24"/>
          <w14:ligatures w14:val="none"/>
        </w:rPr>
        <w:t>1. Phần ghi cho các bên</w:t>
      </w:r>
    </w:p>
    <w:p w14:paraId="6E0A30E9"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i/>
          <w:iCs/>
          <w:color w:val="333333"/>
          <w:kern w:val="0"/>
          <w:sz w:val="24"/>
          <w:szCs w:val="24"/>
          <w14:ligatures w14:val="none"/>
        </w:rPr>
        <w:t>    Hôm nay, tại ……………… Chúng tôi gồm các bên như sau:</w:t>
      </w:r>
    </w:p>
    <w:p w14:paraId="18035202"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b/>
          <w:bCs/>
          <w:color w:val="333333"/>
          <w:kern w:val="0"/>
          <w:sz w:val="24"/>
          <w:szCs w:val="24"/>
          <w14:ligatures w14:val="none"/>
        </w:rPr>
        <w:t>  Bên cho thuê đất: UBND xã/phường/thị trấn ………… (sau đây gọi là Bên A)</w:t>
      </w:r>
    </w:p>
    <w:p w14:paraId="526DD7D7"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    - Đại diện:……………………………  Sinh năm: …………</w:t>
      </w:r>
    </w:p>
    <w:p w14:paraId="5AFE2706"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    - Chức vụ: ……………………………………………………………………..</w:t>
      </w:r>
    </w:p>
    <w:p w14:paraId="632BFBCD"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    - Địa chỉ thường trú: …………………………………………………………..</w:t>
      </w:r>
    </w:p>
    <w:p w14:paraId="2967D385"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    - Số diện thoại liên lạc: ………………………………………………………..</w:t>
      </w:r>
    </w:p>
    <w:p w14:paraId="0F2A6C50"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b/>
          <w:bCs/>
          <w:color w:val="333333"/>
          <w:kern w:val="0"/>
          <w:sz w:val="24"/>
          <w:szCs w:val="24"/>
          <w14:ligatures w14:val="none"/>
        </w:rPr>
        <w:t>  Bên thuê đất: (sau đây gọi là Bên B)</w:t>
      </w:r>
    </w:p>
    <w:p w14:paraId="6989E81E"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    - Ông (bà): …………………………..  Sinh năm: ……………………………….</w:t>
      </w:r>
    </w:p>
    <w:p w14:paraId="6A9AA36F"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    - Nghề nghiệp: …………………………………………………………………..</w:t>
      </w:r>
    </w:p>
    <w:p w14:paraId="497CBFAD"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    - Địa chỉ thường trú:…………………………………………………………….</w:t>
      </w:r>
    </w:p>
    <w:p w14:paraId="51D22E55"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    - Số điện thoại liên lạc:……………………….....................................................</w:t>
      </w:r>
    </w:p>
    <w:p w14:paraId="07484E98"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  Hai bên thống nhất thỏa thuận trên tinh thần tự nguyện, tự nguyện ký kết hợp đồng này với những điều khoản sau:</w:t>
      </w:r>
    </w:p>
    <w:p w14:paraId="7BFBDD47"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Điều 01. Thửa đất cho thuê và tài sản khác gắn liền với đất</w:t>
      </w:r>
    </w:p>
    <w:p w14:paraId="0864F89D"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1.1, Thửa đất cho thuê:</w:t>
      </w:r>
    </w:p>
    <w:p w14:paraId="24A2506A"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4"/>
          <w:szCs w:val="24"/>
          <w14:ligatures w14:val="none"/>
        </w:rPr>
        <w:t>  - Diện tích đất cho thuê: ……..  m2</w:t>
      </w:r>
    </w:p>
    <w:p w14:paraId="01F3C0E3"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  - Loại đất: Đất công ích thuộc địa phận xã/phường/thị trấn …………………………</w:t>
      </w:r>
    </w:p>
    <w:p w14:paraId="7F3B77CA"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  - Thửa số: ………………………………………………………………………………</w:t>
      </w:r>
    </w:p>
    <w:p w14:paraId="276F6A7C"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  - Tờ bản đồ số: ……………………………………………………………………….</w:t>
      </w:r>
    </w:p>
    <w:p w14:paraId="7854E964"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lastRenderedPageBreak/>
        <w:t>  - Thời hạn sử dụng đất còn lại: ………………………………………………………</w:t>
      </w:r>
    </w:p>
    <w:p w14:paraId="6C8A9311"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  - Giấy chứng nhận quyền sử dụng đất số: do ……………….. cấp ngày … tháng … năm …..</w:t>
      </w:r>
    </w:p>
    <w:p w14:paraId="1B38E931"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1.2. Tài sản gắn liền với đất (nếu có):</w:t>
      </w:r>
    </w:p>
    <w:p w14:paraId="7156B392"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w:t>
      </w:r>
    </w:p>
    <w:p w14:paraId="2633DFC7"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Điều 02. Thời hạn cho thuê</w:t>
      </w:r>
    </w:p>
    <w:p w14:paraId="2F1C92F6"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Thời hạn cho thuê đất là …. năm (tháng). Thời hạn bắt đầu tính từ ngày … tháng … năm … và kết thúc vào ngày … tháng … năm ….</w:t>
      </w:r>
    </w:p>
    <w:p w14:paraId="763EADA6"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Điều 03. Giá trị của hợp đồng thuê đất</w:t>
      </w:r>
    </w:p>
    <w:p w14:paraId="5D98A1AE"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Số tiền thuê đất (bằng số) là: …………………… đồng/năm (tháng).   </w:t>
      </w:r>
    </w:p>
    <w:p w14:paraId="437F6B19"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i/>
          <w:iCs/>
          <w:color w:val="333333"/>
          <w:kern w:val="0"/>
          <w:sz w:val="24"/>
          <w:szCs w:val="24"/>
          <w14:ligatures w14:val="none"/>
        </w:rPr>
        <w:t>(Bằng chữ:………………………………………………………………………)</w:t>
      </w:r>
    </w:p>
    <w:p w14:paraId="0A3C8496"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Điều 04. Thời điểm, phương thức thanh toán</w:t>
      </w:r>
    </w:p>
    <w:p w14:paraId="4EB7348D"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4.1. Thời điểm thanh toán</w:t>
      </w:r>
    </w:p>
    <w:p w14:paraId="6567D8B1"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(Các bên có thể lựa chọn thanh toán cho phù hợp)</w:t>
      </w:r>
    </w:p>
    <w:p w14:paraId="5BF0E57A"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i/>
          <w:iCs/>
          <w:color w:val="333333"/>
          <w:kern w:val="0"/>
          <w:sz w:val="24"/>
          <w:szCs w:val="24"/>
          <w14:ligatures w14:val="none"/>
        </w:rPr>
        <w:t>Chẳng hạn, các bên có thể lựa chọn thời điểm thanh toán theo đợt như sau:</w:t>
      </w:r>
    </w:p>
    <w:p w14:paraId="43A057BB"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i/>
          <w:iCs/>
          <w:color w:val="333333"/>
          <w:kern w:val="0"/>
          <w:sz w:val="24"/>
          <w:szCs w:val="24"/>
          <w14:ligatures w14:val="none"/>
        </w:rPr>
        <w:t>  - Đợt 01: bên B thanh toán cho bên A 30% giá trị hợp đồng trong thời hạn 05 ngày kể từ ngày hợp đồng này có hiệu lực;</w:t>
      </w:r>
    </w:p>
    <w:p w14:paraId="795275AD"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i/>
          <w:iCs/>
          <w:color w:val="333333"/>
          <w:kern w:val="0"/>
          <w:sz w:val="24"/>
          <w:szCs w:val="24"/>
          <w14:ligatures w14:val="none"/>
        </w:rPr>
        <w:t>  - Đợt 02: 70% giá trị còn lại của hợp đồng sẽ được bên B thanh toán cho bên A trong 30 ngày kể từ ngày bên B thanh toán xong số tiền tiền cho bên A ở đợt 01.</w:t>
      </w:r>
    </w:p>
    <w:p w14:paraId="6B795865"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4"/>
          <w:szCs w:val="24"/>
          <w14:ligatures w14:val="none"/>
        </w:rPr>
        <w:t>4.2. Phương thức thanh toán: </w:t>
      </w:r>
      <w:r w:rsidRPr="009D1C8A">
        <w:rPr>
          <w:rFonts w:ascii="Helvetica" w:eastAsia="Times New Roman" w:hAnsi="Helvetica" w:cs="Times New Roman"/>
          <w:i/>
          <w:iCs/>
          <w:color w:val="333333"/>
          <w:kern w:val="0"/>
          <w:sz w:val="24"/>
          <w:szCs w:val="24"/>
          <w14:ligatures w14:val="none"/>
        </w:rPr>
        <w:t>(có thể là chuyển khoản/nộp tiền mặt trực tiếp…)</w:t>
      </w:r>
    </w:p>
    <w:p w14:paraId="2940FFEC"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Điều 05. Điều khoản cam đoan giữa các bên</w:t>
      </w:r>
    </w:p>
    <w:p w14:paraId="3DA6C37F"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5.1. Bên cho thuê bàn giao đất cho bên thuê theo đúng thời gian, diện tích và hiện trạng đất đã ghi trong hợp đồng này.</w:t>
      </w:r>
    </w:p>
    <w:p w14:paraId="41A6B2E8"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5.2. Bên thuê trả tiền thuê đất cho bên cho thuê theo đúng thời điểm và phương thức thanh toán đã ghi trong hợp đồng này.</w:t>
      </w:r>
    </w:p>
    <w:p w14:paraId="332A4AF8"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5.3. Sử dụng đúng mục đích, đúng ranh giới, không huỷ hoại làm giảm giá trị của đất.</w:t>
      </w:r>
    </w:p>
    <w:p w14:paraId="788ADA04"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5.4. Trả lại đất cho bên cho thuê khi hết hạn thuê, đúng diện tích, đúng hiện trạng đã ghi trong hợp đồng này.</w:t>
      </w:r>
    </w:p>
    <w:p w14:paraId="01DAC810"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lastRenderedPageBreak/>
        <w:t>5.5. Bên nào không thực hiện những nội dung đã cam kết ghi trong hợp đồng thì bên đó phải bồi thường thiệt hại do vi phạm gây ra theo quy định của pháp luật.</w:t>
      </w:r>
    </w:p>
    <w:p w14:paraId="4139C3FC"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5.6. Cam kết khác (nếu có):……………………………………………………………..</w:t>
      </w:r>
    </w:p>
    <w:p w14:paraId="602080E6"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Hợp đồng này lập thành...... bản và có giá trị như nhau. Có hiệu lực kể từ ngày được Uỷ ban nhân dân.......... dưới đây xác nhận.</w:t>
      </w:r>
    </w:p>
    <w:p w14:paraId="59FDED0A"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 </w:t>
      </w:r>
    </w:p>
    <w:tbl>
      <w:tblPr>
        <w:tblW w:w="12885" w:type="dxa"/>
        <w:tblInd w:w="-1759" w:type="dxa"/>
        <w:tblCellMar>
          <w:top w:w="15" w:type="dxa"/>
          <w:left w:w="15" w:type="dxa"/>
          <w:bottom w:w="15" w:type="dxa"/>
          <w:right w:w="15" w:type="dxa"/>
        </w:tblCellMar>
        <w:tblLook w:val="04A0" w:firstRow="1" w:lastRow="0" w:firstColumn="1" w:lastColumn="0" w:noHBand="0" w:noVBand="1"/>
      </w:tblPr>
      <w:tblGrid>
        <w:gridCol w:w="6534"/>
        <w:gridCol w:w="6351"/>
      </w:tblGrid>
      <w:tr w:rsidR="009D1C8A" w:rsidRPr="009D1C8A" w14:paraId="42B63FEB" w14:textId="77777777" w:rsidTr="009D1C8A">
        <w:tc>
          <w:tcPr>
            <w:tcW w:w="6534" w:type="dxa"/>
            <w:shd w:val="clear" w:color="auto" w:fill="auto"/>
            <w:tcMar>
              <w:top w:w="0" w:type="dxa"/>
              <w:left w:w="0" w:type="dxa"/>
              <w:bottom w:w="0" w:type="dxa"/>
              <w:right w:w="0" w:type="dxa"/>
            </w:tcMar>
            <w:vAlign w:val="center"/>
            <w:hideMark/>
          </w:tcPr>
          <w:p w14:paraId="7D7B91A3" w14:textId="77777777" w:rsidR="009D1C8A" w:rsidRPr="009D1C8A" w:rsidRDefault="009D1C8A" w:rsidP="009D1C8A">
            <w:pPr>
              <w:spacing w:after="150" w:line="240" w:lineRule="auto"/>
              <w:jc w:val="center"/>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b/>
                <w:bCs/>
                <w:color w:val="333333"/>
                <w:kern w:val="0"/>
                <w:sz w:val="24"/>
                <w:szCs w:val="24"/>
                <w14:ligatures w14:val="none"/>
              </w:rPr>
              <w:t>                  Bên A</w:t>
            </w:r>
          </w:p>
          <w:p w14:paraId="088F27D5" w14:textId="77777777" w:rsidR="009D1C8A" w:rsidRPr="009D1C8A" w:rsidRDefault="009D1C8A" w:rsidP="009D1C8A">
            <w:pPr>
              <w:spacing w:after="150" w:line="240" w:lineRule="auto"/>
              <w:jc w:val="center"/>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i/>
                <w:iCs/>
                <w:color w:val="333333"/>
                <w:kern w:val="0"/>
                <w:sz w:val="24"/>
                <w:szCs w:val="24"/>
                <w14:ligatures w14:val="none"/>
              </w:rPr>
              <w:t>(Ký, điểm chỉ và ghi rõ họ tên)</w:t>
            </w:r>
          </w:p>
        </w:tc>
        <w:tc>
          <w:tcPr>
            <w:tcW w:w="6351" w:type="dxa"/>
            <w:shd w:val="clear" w:color="auto" w:fill="auto"/>
            <w:tcMar>
              <w:top w:w="0" w:type="dxa"/>
              <w:left w:w="0" w:type="dxa"/>
              <w:bottom w:w="0" w:type="dxa"/>
              <w:right w:w="0" w:type="dxa"/>
            </w:tcMar>
            <w:vAlign w:val="center"/>
            <w:hideMark/>
          </w:tcPr>
          <w:p w14:paraId="76F7D58A" w14:textId="77777777" w:rsidR="009D1C8A" w:rsidRPr="009D1C8A" w:rsidRDefault="009D1C8A" w:rsidP="009D1C8A">
            <w:pPr>
              <w:spacing w:after="150" w:line="240" w:lineRule="auto"/>
              <w:jc w:val="center"/>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4"/>
                <w:szCs w:val="24"/>
                <w14:ligatures w14:val="none"/>
              </w:rPr>
              <w:t>                  </w:t>
            </w:r>
            <w:r w:rsidRPr="009D1C8A">
              <w:rPr>
                <w:rFonts w:ascii="Helvetica" w:eastAsia="Times New Roman" w:hAnsi="Helvetica" w:cs="Times New Roman"/>
                <w:b/>
                <w:bCs/>
                <w:color w:val="333333"/>
                <w:kern w:val="0"/>
                <w:sz w:val="24"/>
                <w:szCs w:val="24"/>
                <w14:ligatures w14:val="none"/>
              </w:rPr>
              <w:t>Bên B</w:t>
            </w:r>
          </w:p>
          <w:p w14:paraId="1CC8140F" w14:textId="77777777" w:rsidR="009D1C8A" w:rsidRPr="009D1C8A" w:rsidRDefault="009D1C8A" w:rsidP="009D1C8A">
            <w:pPr>
              <w:spacing w:after="150" w:line="240" w:lineRule="auto"/>
              <w:jc w:val="center"/>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4"/>
                <w:szCs w:val="24"/>
                <w14:ligatures w14:val="none"/>
              </w:rPr>
              <w:t>                   </w:t>
            </w:r>
            <w:r w:rsidRPr="009D1C8A">
              <w:rPr>
                <w:rFonts w:ascii="Helvetica" w:eastAsia="Times New Roman" w:hAnsi="Helvetica" w:cs="Times New Roman"/>
                <w:i/>
                <w:iCs/>
                <w:color w:val="333333"/>
                <w:kern w:val="0"/>
                <w:sz w:val="24"/>
                <w:szCs w:val="24"/>
                <w14:ligatures w14:val="none"/>
              </w:rPr>
              <w:t>(Ký, điểm chỉ và ghi rõ họ tên)</w:t>
            </w:r>
          </w:p>
        </w:tc>
      </w:tr>
    </w:tbl>
    <w:p w14:paraId="64BEE440"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 </w:t>
      </w:r>
    </w:p>
    <w:p w14:paraId="0A4748D7"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b/>
          <w:bCs/>
          <w:color w:val="333333"/>
          <w:kern w:val="0"/>
          <w:sz w:val="24"/>
          <w:szCs w:val="24"/>
          <w14:ligatures w14:val="none"/>
        </w:rPr>
        <w:t>2. Phần xác nhận của cơ quan nhà nước</w:t>
      </w:r>
    </w:p>
    <w:p w14:paraId="6BC20E8F"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    Nội dung xác nhận của, Uỷ ban nhân dân xã, phường, thị trấn nơi có đất cho thuê:</w:t>
      </w:r>
    </w:p>
    <w:p w14:paraId="0EB57578"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 Về giấy tờ sử dụng đất:………………………………………………………</w:t>
      </w:r>
    </w:p>
    <w:p w14:paraId="62683743"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 Về hiện trạng thửa đất:……………………………………………………….</w:t>
      </w:r>
    </w:p>
    <w:p w14:paraId="531CE7CB"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Loại đất: …………………………………………………………………………...</w:t>
      </w:r>
    </w:p>
    <w:p w14:paraId="16F54A83"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Diện tích: ………………………………………………………………………….</w:t>
      </w:r>
    </w:p>
    <w:p w14:paraId="5B384F6A"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Thuộc tờ bản đồ: …………………………………………………………………..</w:t>
      </w:r>
    </w:p>
    <w:p w14:paraId="1A4B8ED2"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Số thửa đất: ………………………………………………………………………..</w:t>
      </w:r>
    </w:p>
    <w:p w14:paraId="5FB2C4AF"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8"/>
          <w:szCs w:val="28"/>
          <w14:ligatures w14:val="none"/>
        </w:rPr>
        <w:t>Đất sử dụng ổn định, không có tranh chấp: ……………………………………….</w:t>
      </w:r>
    </w:p>
    <w:p w14:paraId="683068D4"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color w:val="333333"/>
          <w:kern w:val="0"/>
          <w:sz w:val="24"/>
          <w:szCs w:val="24"/>
          <w14:ligatures w14:val="none"/>
        </w:rPr>
        <w:t>    Về điều kiện cho thuê đất: Thuộc trường hợp được cho thuê đất quy định tại điểm đ Khoản 1 Điều 118 Luật Đất đai 2013.</w:t>
      </w:r>
    </w:p>
    <w:p w14:paraId="24328581" w14:textId="77777777" w:rsidR="009D1C8A" w:rsidRPr="009D1C8A" w:rsidRDefault="009D1C8A" w:rsidP="009D1C8A">
      <w:pPr>
        <w:spacing w:after="150" w:line="240" w:lineRule="auto"/>
        <w:jc w:val="both"/>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i/>
          <w:iCs/>
          <w:color w:val="333333"/>
          <w:kern w:val="0"/>
          <w:sz w:val="24"/>
          <w:szCs w:val="24"/>
          <w14:ligatures w14:val="none"/>
        </w:rPr>
        <w:t>                                                                                                                              ……….... , ngày …  tháng … năm……</w:t>
      </w:r>
      <w:r w:rsidRPr="009D1C8A">
        <w:rPr>
          <w:rFonts w:ascii="Helvetica" w:eastAsia="Times New Roman" w:hAnsi="Helvetica" w:cs="Times New Roman"/>
          <w:i/>
          <w:iCs/>
          <w:color w:val="333333"/>
          <w:kern w:val="0"/>
          <w:sz w:val="24"/>
          <w:szCs w:val="24"/>
          <w14:ligatures w14:val="none"/>
        </w:rPr>
        <w:br/>
      </w:r>
      <w:r w:rsidRPr="009D1C8A">
        <w:rPr>
          <w:rFonts w:ascii="Helvetica" w:eastAsia="Times New Roman" w:hAnsi="Helvetica" w:cs="Times New Roman"/>
          <w:b/>
          <w:bCs/>
          <w:color w:val="333333"/>
          <w:kern w:val="0"/>
          <w:sz w:val="24"/>
          <w:szCs w:val="24"/>
          <w14:ligatures w14:val="none"/>
        </w:rPr>
        <w:t>                                                                                         </w:t>
      </w:r>
    </w:p>
    <w:p w14:paraId="41385C56" w14:textId="77777777" w:rsidR="009D1C8A" w:rsidRPr="009D1C8A" w:rsidRDefault="009D1C8A" w:rsidP="009D1C8A">
      <w:pPr>
        <w:spacing w:after="150" w:line="240" w:lineRule="auto"/>
        <w:jc w:val="center"/>
        <w:rPr>
          <w:rFonts w:ascii="Helvetica" w:eastAsia="Times New Roman" w:hAnsi="Helvetica" w:cs="Times New Roman"/>
          <w:color w:val="333333"/>
          <w:kern w:val="0"/>
          <w:sz w:val="24"/>
          <w:szCs w:val="24"/>
          <w14:ligatures w14:val="none"/>
        </w:rPr>
      </w:pPr>
      <w:r w:rsidRPr="009D1C8A">
        <w:rPr>
          <w:rFonts w:ascii="Helvetica" w:eastAsia="Times New Roman" w:hAnsi="Helvetica" w:cs="Times New Roman"/>
          <w:b/>
          <w:bCs/>
          <w:color w:val="333333"/>
          <w:kern w:val="0"/>
          <w:sz w:val="24"/>
          <w:szCs w:val="24"/>
          <w14:ligatures w14:val="none"/>
        </w:rPr>
        <w:t>                                                                                          UỶ BAN NHÂN DÂN</w:t>
      </w:r>
      <w:r w:rsidRPr="009D1C8A">
        <w:rPr>
          <w:rFonts w:ascii="Helvetica" w:eastAsia="Times New Roman" w:hAnsi="Helvetica" w:cs="Times New Roman"/>
          <w:color w:val="333333"/>
          <w:kern w:val="0"/>
          <w:sz w:val="24"/>
          <w:szCs w:val="24"/>
          <w14:ligatures w14:val="none"/>
        </w:rPr>
        <w:br/>
        <w:t>                                                                      </w:t>
      </w:r>
      <w:r w:rsidRPr="009D1C8A">
        <w:rPr>
          <w:rFonts w:ascii="Helvetica" w:eastAsia="Times New Roman" w:hAnsi="Helvetica" w:cs="Times New Roman"/>
          <w:i/>
          <w:iCs/>
          <w:color w:val="333333"/>
          <w:kern w:val="0"/>
          <w:sz w:val="24"/>
          <w:szCs w:val="24"/>
          <w14:ligatures w14:val="none"/>
        </w:rPr>
        <w:t>                   (ghi rõ họ tên, ký và đóng dấu)</w:t>
      </w:r>
    </w:p>
    <w:p w14:paraId="088007F2" w14:textId="77777777" w:rsidR="00C3075F" w:rsidRDefault="00C3075F"/>
    <w:sectPr w:rsidR="00C30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8A"/>
    <w:rsid w:val="009D1C8A"/>
    <w:rsid w:val="00B85081"/>
    <w:rsid w:val="00C30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A694"/>
  <w15:chartTrackingRefBased/>
  <w15:docId w15:val="{BCE1605E-05DA-45BA-A037-1C24E155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8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2023-03-10T03:53:00Z</dcterms:created>
  <dcterms:modified xsi:type="dcterms:W3CDTF">2023-03-10T03:54:00Z</dcterms:modified>
</cp:coreProperties>
</file>