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683" w:rsidRPr="00651683" w:rsidRDefault="00651683" w:rsidP="00651683">
      <w:pPr>
        <w:shd w:val="clear" w:color="auto" w:fill="FFFFFF"/>
        <w:spacing w:after="100" w:afterAutospacing="1" w:line="240" w:lineRule="auto"/>
        <w:jc w:val="center"/>
        <w:rPr>
          <w:rFonts w:ascii="Segoe UI" w:eastAsia="Times New Roman" w:hAnsi="Segoe UI" w:cs="Segoe UI"/>
          <w:color w:val="333333"/>
          <w:sz w:val="26"/>
          <w:szCs w:val="26"/>
        </w:rPr>
      </w:pPr>
      <w:r w:rsidRPr="00651683">
        <w:rPr>
          <w:rFonts w:ascii="Segoe UI" w:eastAsia="Times New Roman" w:hAnsi="Segoe UI" w:cs="Segoe UI"/>
          <w:b/>
          <w:bCs/>
          <w:color w:val="333333"/>
          <w:sz w:val="26"/>
          <w:szCs w:val="26"/>
        </w:rPr>
        <w:t>CỘNG HÒA XÃ HỘI CHỦ NGHĨA VIỆT NAM</w:t>
      </w:r>
    </w:p>
    <w:p w:rsidR="00651683" w:rsidRPr="00651683" w:rsidRDefault="00651683" w:rsidP="00651683">
      <w:pPr>
        <w:shd w:val="clear" w:color="auto" w:fill="FFFFFF"/>
        <w:spacing w:after="100" w:afterAutospacing="1" w:line="240" w:lineRule="auto"/>
        <w:jc w:val="center"/>
        <w:rPr>
          <w:rFonts w:ascii="Segoe UI" w:eastAsia="Times New Roman" w:hAnsi="Segoe UI" w:cs="Segoe UI"/>
          <w:color w:val="333333"/>
          <w:sz w:val="26"/>
          <w:szCs w:val="26"/>
        </w:rPr>
      </w:pPr>
      <w:r w:rsidRPr="00651683">
        <w:rPr>
          <w:rFonts w:ascii="Segoe UI" w:eastAsia="Times New Roman" w:hAnsi="Segoe UI" w:cs="Segoe UI"/>
          <w:b/>
          <w:bCs/>
          <w:color w:val="333333"/>
          <w:sz w:val="26"/>
          <w:szCs w:val="26"/>
        </w:rPr>
        <w:t>Độc lập – Tự do – Hạnh phúc</w:t>
      </w:r>
    </w:p>
    <w:p w:rsidR="00651683" w:rsidRPr="00651683" w:rsidRDefault="00651683" w:rsidP="00651683">
      <w:pPr>
        <w:shd w:val="clear" w:color="auto" w:fill="FFFFFF"/>
        <w:spacing w:after="100" w:afterAutospacing="1" w:line="240" w:lineRule="auto"/>
        <w:jc w:val="center"/>
        <w:rPr>
          <w:rFonts w:ascii="Segoe UI" w:eastAsia="Times New Roman" w:hAnsi="Segoe UI" w:cs="Segoe UI"/>
          <w:color w:val="333333"/>
          <w:sz w:val="26"/>
          <w:szCs w:val="26"/>
        </w:rPr>
      </w:pPr>
      <w:r w:rsidRPr="00651683">
        <w:rPr>
          <w:rFonts w:ascii="Segoe UI" w:eastAsia="Times New Roman" w:hAnsi="Segoe UI" w:cs="Segoe UI"/>
          <w:b/>
          <w:bCs/>
          <w:color w:val="333333"/>
          <w:sz w:val="26"/>
          <w:szCs w:val="26"/>
        </w:rPr>
        <w:t>———–o0o———–</w:t>
      </w:r>
    </w:p>
    <w:p w:rsidR="00651683" w:rsidRPr="00651683" w:rsidRDefault="00651683" w:rsidP="00651683">
      <w:pPr>
        <w:shd w:val="clear" w:color="auto" w:fill="FFFFFF"/>
        <w:spacing w:after="100" w:afterAutospacing="1" w:line="240" w:lineRule="auto"/>
        <w:jc w:val="right"/>
        <w:rPr>
          <w:rFonts w:ascii="Segoe UI" w:eastAsia="Times New Roman" w:hAnsi="Segoe UI" w:cs="Segoe UI"/>
          <w:color w:val="333333"/>
          <w:sz w:val="26"/>
          <w:szCs w:val="26"/>
        </w:rPr>
      </w:pPr>
      <w:bookmarkStart w:id="0" w:name="_GoBack"/>
      <w:bookmarkEnd w:id="0"/>
      <w:r w:rsidRPr="00651683">
        <w:rPr>
          <w:rFonts w:ascii="Segoe UI" w:eastAsia="Times New Roman" w:hAnsi="Segoe UI" w:cs="Segoe UI"/>
          <w:i/>
          <w:iCs/>
          <w:color w:val="333333"/>
          <w:sz w:val="26"/>
          <w:szCs w:val="26"/>
        </w:rPr>
        <w:t>               …, ngày … tháng … năm …</w:t>
      </w:r>
    </w:p>
    <w:p w:rsidR="00651683" w:rsidRPr="00651683" w:rsidRDefault="00651683" w:rsidP="00651683">
      <w:pPr>
        <w:shd w:val="clear" w:color="auto" w:fill="FFFFFF"/>
        <w:spacing w:after="100" w:afterAutospacing="1" w:line="240" w:lineRule="auto"/>
        <w:jc w:val="center"/>
        <w:rPr>
          <w:rFonts w:ascii="Segoe UI" w:eastAsia="Times New Roman" w:hAnsi="Segoe UI" w:cs="Segoe UI"/>
          <w:color w:val="333333"/>
          <w:sz w:val="26"/>
          <w:szCs w:val="26"/>
        </w:rPr>
      </w:pPr>
      <w:r w:rsidRPr="00651683">
        <w:rPr>
          <w:rFonts w:ascii="Segoe UI" w:eastAsia="Times New Roman" w:hAnsi="Segoe UI" w:cs="Segoe UI"/>
          <w:b/>
          <w:bCs/>
          <w:color w:val="333333"/>
          <w:sz w:val="26"/>
          <w:szCs w:val="26"/>
        </w:rPr>
        <w:t>GIẤY ỦY QUYỀN</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i/>
          <w:iCs/>
          <w:color w:val="333333"/>
          <w:sz w:val="26"/>
          <w:szCs w:val="26"/>
        </w:rPr>
        <w:t>Hôm nay, ngày … tháng … năm …, tại địa chỉ … chúng tôi gồm:</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b/>
          <w:bCs/>
          <w:color w:val="333333"/>
          <w:sz w:val="26"/>
          <w:szCs w:val="26"/>
        </w:rPr>
        <w:t>BÊN UỶ QUYỀN (Sau đây gọi là bên A):</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Ông/bà:                                                 Ngày sinh:                                   Giới tính:</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CMND số:                                         Ngày cấp:                             Nơi cấp:</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Hộ khẩu thường trú:</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Nơi cư trú hiện tại:</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Thông tin liên lạc:</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b/>
          <w:bCs/>
          <w:color w:val="333333"/>
          <w:sz w:val="26"/>
          <w:szCs w:val="26"/>
        </w:rPr>
        <w:t>BÊN ĐƯỢC UỶ QUYỀN (Sau đây gọi là bên B):</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Ông/bà:                                                 Ngày sinh:                                   Giới tính:</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CMND số:                                         Ngày cấp:                             Nơi cấp:</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Hộ khẩu thường trú:</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Nơi cư trú hiện tại:</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Thông tin liên lạc:</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Cùng bàn bạc, thống nhất những thỏa thuận sau đây:</w:t>
      </w:r>
    </w:p>
    <w:p w:rsidR="00651683" w:rsidRPr="00651683" w:rsidRDefault="00651683" w:rsidP="00651683">
      <w:pPr>
        <w:shd w:val="clear" w:color="auto" w:fill="FFFFFF"/>
        <w:spacing w:before="100" w:beforeAutospacing="1" w:after="100" w:afterAutospacing="1" w:line="240" w:lineRule="auto"/>
        <w:outlineLvl w:val="2"/>
        <w:rPr>
          <w:rFonts w:ascii="Segoe UI" w:eastAsia="Times New Roman" w:hAnsi="Segoe UI" w:cs="Segoe UI"/>
          <w:color w:val="333333"/>
          <w:sz w:val="27"/>
          <w:szCs w:val="27"/>
        </w:rPr>
      </w:pPr>
      <w:r w:rsidRPr="00651683">
        <w:rPr>
          <w:rFonts w:ascii="Segoe UI" w:eastAsia="Times New Roman" w:hAnsi="Segoe UI" w:cs="Segoe UI"/>
          <w:b/>
          <w:bCs/>
          <w:color w:val="333333"/>
          <w:sz w:val="27"/>
          <w:szCs w:val="27"/>
        </w:rPr>
        <w:t>Điều 1. Nội dung ủy quyền</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lastRenderedPageBreak/>
        <w:t>Bên A là chủ sở hữu xe ô tô mang biển số … theo </w:t>
      </w:r>
      <w:r w:rsidRPr="00651683">
        <w:rPr>
          <w:rFonts w:ascii="Segoe UI" w:eastAsia="Times New Roman" w:hAnsi="Segoe UI" w:cs="Segoe UI"/>
          <w:i/>
          <w:iCs/>
          <w:color w:val="333333"/>
          <w:sz w:val="26"/>
          <w:szCs w:val="26"/>
        </w:rPr>
        <w:t>GCN đăng ký xe ô tô số …,</w:t>
      </w:r>
      <w:r w:rsidRPr="00651683">
        <w:rPr>
          <w:rFonts w:ascii="Segoe UI" w:eastAsia="Times New Roman" w:hAnsi="Segoe UI" w:cs="Segoe UI"/>
          <w:color w:val="333333"/>
          <w:sz w:val="26"/>
          <w:szCs w:val="26"/>
        </w:rPr>
        <w:t> đăng ký lần đầu ngày …/…/… GCN đăng ký xe đã được bên A giao lại cho ngân hàng nhằm tiến hành vay thế chấp ngân hàng theo </w:t>
      </w:r>
      <w:r w:rsidRPr="00651683">
        <w:rPr>
          <w:rFonts w:ascii="Segoe UI" w:eastAsia="Times New Roman" w:hAnsi="Segoe UI" w:cs="Segoe UI"/>
          <w:i/>
          <w:iCs/>
          <w:color w:val="333333"/>
          <w:sz w:val="26"/>
          <w:szCs w:val="26"/>
        </w:rPr>
        <w:t>Hợp đồng vay tín dụng số…, Hợp đồng thế chấp số … </w:t>
      </w:r>
      <w:r w:rsidRPr="00651683">
        <w:rPr>
          <w:rFonts w:ascii="Segoe UI" w:eastAsia="Times New Roman" w:hAnsi="Segoe UI" w:cs="Segoe UI"/>
          <w:color w:val="333333"/>
          <w:sz w:val="26"/>
          <w:szCs w:val="26"/>
        </w:rPr>
        <w:t>và </w:t>
      </w:r>
      <w:r w:rsidRPr="00651683">
        <w:rPr>
          <w:rFonts w:ascii="Segoe UI" w:eastAsia="Times New Roman" w:hAnsi="Segoe UI" w:cs="Segoe UI"/>
          <w:i/>
          <w:iCs/>
          <w:color w:val="333333"/>
          <w:sz w:val="26"/>
          <w:szCs w:val="26"/>
        </w:rPr>
        <w:t>Giấy biên nhận thế chấp số…</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Bên A đồng ý ủy quyền cho bên B thay mặt, nhân danh mình thực hiện các công việc sau:</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 Liên hệ, trao đổi với phía ngân hàng để tiến hành các thủ tục liên quan đến việc thanh lý </w:t>
      </w:r>
      <w:r w:rsidRPr="00651683">
        <w:rPr>
          <w:rFonts w:ascii="Segoe UI" w:eastAsia="Times New Roman" w:hAnsi="Segoe UI" w:cs="Segoe UI"/>
          <w:i/>
          <w:iCs/>
          <w:color w:val="333333"/>
          <w:sz w:val="26"/>
          <w:szCs w:val="26"/>
        </w:rPr>
        <w:t>Hợp đồng vay tín dụng số…, Hợp đồng thế chấp số … </w:t>
      </w:r>
      <w:r w:rsidRPr="00651683">
        <w:rPr>
          <w:rFonts w:ascii="Segoe UI" w:eastAsia="Times New Roman" w:hAnsi="Segoe UI" w:cs="Segoe UI"/>
          <w:color w:val="333333"/>
          <w:sz w:val="26"/>
          <w:szCs w:val="26"/>
        </w:rPr>
        <w:t>và nhận lại bản gốc </w:t>
      </w:r>
      <w:r w:rsidRPr="00651683">
        <w:rPr>
          <w:rFonts w:ascii="Segoe UI" w:eastAsia="Times New Roman" w:hAnsi="Segoe UI" w:cs="Segoe UI"/>
          <w:i/>
          <w:iCs/>
          <w:color w:val="333333"/>
          <w:sz w:val="26"/>
          <w:szCs w:val="26"/>
        </w:rPr>
        <w:t>GCN đăng ký xe ô tô số…</w:t>
      </w:r>
      <w:r w:rsidRPr="00651683">
        <w:rPr>
          <w:rFonts w:ascii="Segoe UI" w:eastAsia="Times New Roman" w:hAnsi="Segoe UI" w:cs="Segoe UI"/>
          <w:color w:val="333333"/>
          <w:sz w:val="26"/>
          <w:szCs w:val="26"/>
        </w:rPr>
        <w:t>;</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 Ký, giao nộp các loại tài liệu, chứng từ có liên quan;</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 Nộp các khoản thuế, phí, lệ phí (nếu có);</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 Các quyền khác theo quy định của pháp luật.</w:t>
      </w:r>
    </w:p>
    <w:p w:rsidR="00651683" w:rsidRPr="00651683" w:rsidRDefault="00651683" w:rsidP="00651683">
      <w:pPr>
        <w:shd w:val="clear" w:color="auto" w:fill="FFFFFF"/>
        <w:spacing w:before="100" w:beforeAutospacing="1" w:after="100" w:afterAutospacing="1" w:line="240" w:lineRule="auto"/>
        <w:outlineLvl w:val="2"/>
        <w:rPr>
          <w:rFonts w:ascii="Segoe UI" w:eastAsia="Times New Roman" w:hAnsi="Segoe UI" w:cs="Segoe UI"/>
          <w:color w:val="333333"/>
          <w:sz w:val="27"/>
          <w:szCs w:val="27"/>
        </w:rPr>
      </w:pPr>
      <w:r w:rsidRPr="00651683">
        <w:rPr>
          <w:rFonts w:ascii="Segoe UI" w:eastAsia="Times New Roman" w:hAnsi="Segoe UI" w:cs="Segoe UI"/>
          <w:b/>
          <w:bCs/>
          <w:color w:val="333333"/>
          <w:sz w:val="27"/>
          <w:szCs w:val="27"/>
        </w:rPr>
        <w:t>Điều 2. Thời hạn ủy quyền</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Thời hạn ủy quyền được tính từ ngày ký kết Giấy ủy quyền đến khi bên B thực hiện xong toàn bộ nội dung ủy quyền.</w:t>
      </w:r>
    </w:p>
    <w:p w:rsidR="00651683" w:rsidRPr="00651683" w:rsidRDefault="00651683" w:rsidP="00651683">
      <w:pPr>
        <w:shd w:val="clear" w:color="auto" w:fill="FFFFFF"/>
        <w:spacing w:before="100" w:beforeAutospacing="1" w:after="100" w:afterAutospacing="1" w:line="240" w:lineRule="auto"/>
        <w:outlineLvl w:val="2"/>
        <w:rPr>
          <w:rFonts w:ascii="Segoe UI" w:eastAsia="Times New Roman" w:hAnsi="Segoe UI" w:cs="Segoe UI"/>
          <w:color w:val="333333"/>
          <w:sz w:val="27"/>
          <w:szCs w:val="27"/>
        </w:rPr>
      </w:pPr>
      <w:r w:rsidRPr="00651683">
        <w:rPr>
          <w:rFonts w:ascii="Segoe UI" w:eastAsia="Times New Roman" w:hAnsi="Segoe UI" w:cs="Segoe UI"/>
          <w:b/>
          <w:bCs/>
          <w:color w:val="333333"/>
          <w:sz w:val="27"/>
          <w:szCs w:val="27"/>
        </w:rPr>
        <w:t>Điều 3. Cam kết của các bên</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 Bên B có trách nhiệm thực hiện đúng nội dung ủy quyền đã thỏa thuận, đồng thời tuân theo các quy định của pháp luật khi thực hiện việc uỷ quyền trong mọi trường hợp;</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 Bên B phải tự mình thực hiện việc được uỷ quyền, không được ủy quyền lại;</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 Bên B cam kết bàn giao mọi tài liệu, giấy tờ mà bên A đã cung cấp cho phía ngân hàng;</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 Bên A cam kết mọi tài liệu, giấy tờ cung cấp cho bên B là hợp pháp, có chứng thực;</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lastRenderedPageBreak/>
        <w:t>– Bên A cam đoan việc uỷ quyền nói trên không nhằm trốn tránh một nghĩa vụ tài sản nào và chịu mọi trách nhiệm trước pháp luật về việc do bên B thực hiện trong phạm vi nội dung uỷ quyền.</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i/>
          <w:iCs/>
          <w:color w:val="333333"/>
          <w:sz w:val="26"/>
          <w:szCs w:val="26"/>
        </w:rPr>
        <w:t>Văn bản ủy quyền này được lập thành 02 (hai) bản có giá trị ngang nhau, mỗi bên giữ 01 (một) bản.</w:t>
      </w:r>
    </w:p>
    <w:p w:rsidR="00651683" w:rsidRPr="00651683" w:rsidRDefault="00651683" w:rsidP="00651683">
      <w:pPr>
        <w:shd w:val="clear" w:color="auto" w:fill="FFFFFF"/>
        <w:spacing w:after="100" w:afterAutospacing="1" w:line="240" w:lineRule="auto"/>
        <w:rPr>
          <w:rFonts w:ascii="Segoe UI" w:eastAsia="Times New Roman" w:hAnsi="Segoe UI" w:cs="Segoe UI"/>
          <w:color w:val="333333"/>
          <w:sz w:val="26"/>
          <w:szCs w:val="26"/>
        </w:rPr>
      </w:pPr>
      <w:r w:rsidRPr="00651683">
        <w:rPr>
          <w:rFonts w:ascii="Segoe UI" w:eastAsia="Times New Roman" w:hAnsi="Segoe UI" w:cs="Segoe UI"/>
          <w:i/>
          <w:iCs/>
          <w:color w:val="333333"/>
          <w:sz w:val="26"/>
          <w:szCs w:val="26"/>
        </w:rPr>
        <w:t>Hai bên đã đọc lại, hiểu rõ toàn bộ nội dung văn bản và ký tên dưới đây làm bằng chứng.</w:t>
      </w:r>
    </w:p>
    <w:p w:rsidR="00651683" w:rsidRPr="00651683" w:rsidRDefault="00651683" w:rsidP="00651683">
      <w:pPr>
        <w:shd w:val="clear" w:color="auto" w:fill="FFFFFF"/>
        <w:spacing w:after="100" w:afterAutospacing="1" w:line="240" w:lineRule="auto"/>
        <w:jc w:val="center"/>
        <w:rPr>
          <w:rFonts w:ascii="Segoe UI" w:eastAsia="Times New Roman" w:hAnsi="Segoe UI" w:cs="Segoe UI"/>
          <w:color w:val="333333"/>
          <w:sz w:val="26"/>
          <w:szCs w:val="26"/>
        </w:rPr>
      </w:pPr>
      <w:r w:rsidRPr="00651683">
        <w:rPr>
          <w:rFonts w:ascii="Segoe UI" w:eastAsia="Times New Roman" w:hAnsi="Segoe UI" w:cs="Segoe UI"/>
          <w:b/>
          <w:bCs/>
          <w:color w:val="333333"/>
          <w:sz w:val="26"/>
          <w:szCs w:val="26"/>
        </w:rPr>
        <w:t xml:space="preserve">Bên uỷ quyền (Bên </w:t>
      </w:r>
      <w:proofErr w:type="gramStart"/>
      <w:r w:rsidRPr="00651683">
        <w:rPr>
          <w:rFonts w:ascii="Segoe UI" w:eastAsia="Times New Roman" w:hAnsi="Segoe UI" w:cs="Segoe UI"/>
          <w:b/>
          <w:bCs/>
          <w:color w:val="333333"/>
          <w:sz w:val="26"/>
          <w:szCs w:val="26"/>
        </w:rPr>
        <w:t xml:space="preserve">A)   </w:t>
      </w:r>
      <w:proofErr w:type="gramEnd"/>
      <w:r w:rsidRPr="00651683">
        <w:rPr>
          <w:rFonts w:ascii="Segoe UI" w:eastAsia="Times New Roman" w:hAnsi="Segoe UI" w:cs="Segoe UI"/>
          <w:b/>
          <w:bCs/>
          <w:color w:val="333333"/>
          <w:sz w:val="26"/>
          <w:szCs w:val="26"/>
        </w:rPr>
        <w:t>                               Bên được uỷ quyền (bên B</w:t>
      </w:r>
    </w:p>
    <w:p w:rsidR="00651683" w:rsidRPr="00651683" w:rsidRDefault="00651683" w:rsidP="00651683">
      <w:pPr>
        <w:shd w:val="clear" w:color="auto" w:fill="FFFFFF"/>
        <w:spacing w:after="100" w:afterAutospacing="1" w:line="240" w:lineRule="auto"/>
        <w:jc w:val="center"/>
        <w:rPr>
          <w:rFonts w:ascii="Segoe UI" w:eastAsia="Times New Roman" w:hAnsi="Segoe UI" w:cs="Segoe UI"/>
          <w:color w:val="333333"/>
          <w:sz w:val="26"/>
          <w:szCs w:val="26"/>
        </w:rPr>
      </w:pPr>
      <w:r w:rsidRPr="00651683">
        <w:rPr>
          <w:rFonts w:ascii="Segoe UI" w:eastAsia="Times New Roman" w:hAnsi="Segoe UI" w:cs="Segoe UI"/>
          <w:color w:val="333333"/>
          <w:sz w:val="26"/>
          <w:szCs w:val="26"/>
        </w:rPr>
        <w:t xml:space="preserve">(Ký và ghi rõ họ </w:t>
      </w:r>
      <w:proofErr w:type="gramStart"/>
      <w:r w:rsidRPr="00651683">
        <w:rPr>
          <w:rFonts w:ascii="Segoe UI" w:eastAsia="Times New Roman" w:hAnsi="Segoe UI" w:cs="Segoe UI"/>
          <w:color w:val="333333"/>
          <w:sz w:val="26"/>
          <w:szCs w:val="26"/>
        </w:rPr>
        <w:t xml:space="preserve">tên)   </w:t>
      </w:r>
      <w:proofErr w:type="gramEnd"/>
      <w:r w:rsidRPr="00651683">
        <w:rPr>
          <w:rFonts w:ascii="Segoe UI" w:eastAsia="Times New Roman" w:hAnsi="Segoe UI" w:cs="Segoe UI"/>
          <w:color w:val="333333"/>
          <w:sz w:val="26"/>
          <w:szCs w:val="26"/>
        </w:rPr>
        <w:t>                                           (Ký và ghi rõ họ tên)</w:t>
      </w:r>
    </w:p>
    <w:p w:rsidR="00562201" w:rsidRDefault="00562201"/>
    <w:sectPr w:rsidR="005622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683"/>
    <w:rsid w:val="00562201"/>
    <w:rsid w:val="00651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0A28C-B08D-4700-B97D-7CAC11FB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516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1683"/>
    <w:rPr>
      <w:rFonts w:ascii="Times New Roman" w:eastAsia="Times New Roman" w:hAnsi="Times New Roman" w:cs="Times New Roman"/>
      <w:b/>
      <w:bCs/>
      <w:sz w:val="27"/>
      <w:szCs w:val="27"/>
    </w:rPr>
  </w:style>
  <w:style w:type="paragraph" w:customStyle="1" w:styleId="has-text-align-center">
    <w:name w:val="has-text-align-center"/>
    <w:basedOn w:val="Normal"/>
    <w:rsid w:val="006516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1683"/>
    <w:rPr>
      <w:b/>
      <w:bCs/>
    </w:rPr>
  </w:style>
  <w:style w:type="paragraph" w:customStyle="1" w:styleId="has-text-align-right">
    <w:name w:val="has-text-align-right"/>
    <w:basedOn w:val="Normal"/>
    <w:rsid w:val="006516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51683"/>
    <w:rPr>
      <w:i/>
      <w:iCs/>
    </w:rPr>
  </w:style>
  <w:style w:type="paragraph" w:styleId="NormalWeb">
    <w:name w:val="Normal (Web)"/>
    <w:basedOn w:val="Normal"/>
    <w:uiPriority w:val="99"/>
    <w:semiHidden/>
    <w:unhideWhenUsed/>
    <w:rsid w:val="006516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3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2023-03-18T01:22:00Z</dcterms:created>
  <dcterms:modified xsi:type="dcterms:W3CDTF">2023-03-18T01:23:00Z</dcterms:modified>
</cp:coreProperties>
</file>